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E39" w:rsidRDefault="00F83E39" w:rsidP="00F83E3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E5268">
        <w:rPr>
          <w:b/>
          <w:color w:val="000000"/>
          <w:sz w:val="28"/>
          <w:szCs w:val="28"/>
        </w:rPr>
        <w:t xml:space="preserve">Единый классный час </w:t>
      </w:r>
    </w:p>
    <w:p w:rsidR="00F83E39" w:rsidRPr="006E5268" w:rsidRDefault="00F83E39" w:rsidP="00F83E3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E5268">
        <w:rPr>
          <w:b/>
          <w:color w:val="000000"/>
          <w:sz w:val="28"/>
          <w:szCs w:val="28"/>
        </w:rPr>
        <w:t>«</w:t>
      </w:r>
      <w:r w:rsidRPr="006E5268">
        <w:rPr>
          <w:b/>
          <w:color w:val="FF0000"/>
          <w:sz w:val="28"/>
          <w:szCs w:val="28"/>
        </w:rPr>
        <w:t>Мы хотим в мире жить</w:t>
      </w:r>
      <w:r w:rsidRPr="006E5268">
        <w:rPr>
          <w:b/>
          <w:color w:val="000000"/>
          <w:sz w:val="28"/>
          <w:szCs w:val="28"/>
        </w:rPr>
        <w:t>»</w:t>
      </w:r>
    </w:p>
    <w:p w:rsidR="00F83E39" w:rsidRDefault="00F83E39" w:rsidP="00F83E3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F83E39" w:rsidRPr="00A63F85" w:rsidRDefault="00F83E39" w:rsidP="00F83E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A63F85">
        <w:rPr>
          <w:color w:val="000000"/>
          <w:sz w:val="28"/>
          <w:szCs w:val="28"/>
        </w:rPr>
        <w:t>21 сентября – Международный день мира</w:t>
      </w:r>
      <w:r>
        <w:rPr>
          <w:b/>
          <w:color w:val="000000"/>
          <w:sz w:val="28"/>
          <w:szCs w:val="28"/>
        </w:rPr>
        <w:t xml:space="preserve">. </w:t>
      </w:r>
      <w:r w:rsidRPr="00A63F85">
        <w:rPr>
          <w:color w:val="000000"/>
          <w:sz w:val="28"/>
          <w:szCs w:val="28"/>
        </w:rPr>
        <w:t>И мы решили отметить этот день проведением во всех начальных классах единого классного часа «Мы хотим в мире жить»</w:t>
      </w:r>
      <w:r>
        <w:rPr>
          <w:color w:val="000000"/>
          <w:sz w:val="28"/>
          <w:szCs w:val="28"/>
        </w:rPr>
        <w:t>, целью которого, конечно, является пропаганда мира. Кроме этого, классные руководители решали и частные задачи, как-то:</w:t>
      </w:r>
    </w:p>
    <w:p w:rsidR="00F83E39" w:rsidRDefault="00F83E39" w:rsidP="00F83E3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</w:pPr>
      <w:r w:rsidRPr="00A63F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- </w:t>
      </w:r>
      <w:r w:rsidRPr="00A63F8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познакомить с новой праздничной датой, с трагическими событиями из истории;</w:t>
      </w:r>
      <w:r w:rsidRPr="00A63F85">
        <w:rPr>
          <w:rFonts w:ascii="Times New Roman" w:eastAsia="Times New Roman" w:hAnsi="Times New Roman" w:cs="Times New Roman"/>
          <w:color w:val="000000"/>
          <w:sz w:val="28"/>
          <w:szCs w:val="23"/>
        </w:rPr>
        <w:br/>
      </w:r>
      <w:r w:rsidRPr="00A63F8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- развивать лучшие качества человечества: патриотизм, гражданственность, гордость за свою Родину, стремление к миру;</w:t>
      </w:r>
      <w:r w:rsidRPr="00A63F85">
        <w:rPr>
          <w:rFonts w:ascii="Times New Roman" w:eastAsia="Times New Roman" w:hAnsi="Times New Roman" w:cs="Times New Roman"/>
          <w:color w:val="000000"/>
          <w:sz w:val="28"/>
          <w:szCs w:val="23"/>
        </w:rPr>
        <w:br/>
      </w:r>
      <w:r w:rsidRPr="00A63F8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- формировать чувство личной ответственности и сопричастности к сохранению мира.</w:t>
      </w:r>
      <w:r w:rsidRPr="00A63F85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</w:rPr>
        <w:t> </w:t>
      </w:r>
      <w:r w:rsidRPr="00A63F8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A63F85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Предварительно учащиеся получили задание - </w:t>
      </w:r>
      <w:r w:rsidRPr="00A63F8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нарисовать плакат в поддержку мира на Земле, найти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мирилки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, некоторые дети получили</w:t>
      </w:r>
      <w:r w:rsidRPr="00A63F8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стихи для выступления.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      Каждый классный руководитель по своему усмотрению оформил помещение класса, где можно было увидеть шаблоны голубей, карту</w:t>
      </w:r>
      <w:r w:rsidRPr="00A63F8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мира, разрезанные пословицы, раскраски.</w:t>
      </w:r>
      <w:r w:rsidRPr="00A63F85">
        <w:rPr>
          <w:rFonts w:ascii="Times New Roman" w:eastAsia="Times New Roman" w:hAnsi="Times New Roman" w:cs="Times New Roman"/>
          <w:color w:val="000000"/>
          <w:sz w:val="28"/>
          <w:szCs w:val="23"/>
        </w:rPr>
        <w:br/>
      </w:r>
    </w:p>
    <w:p w:rsidR="00F83E39" w:rsidRPr="006E5268" w:rsidRDefault="00F83E39" w:rsidP="00F83E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6836B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  </w:t>
      </w:r>
      <w:r w:rsidRPr="006E5268"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Классные часы проходили в форме беседы. Говорили о значении слова «мир»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.</w:t>
      </w:r>
    </w:p>
    <w:p w:rsidR="00F83E39" w:rsidRPr="006E5268" w:rsidRDefault="00F83E39" w:rsidP="00F83E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6E526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- Как вы понимаете слово мир? Что же мы подразумеваем под этим ёмким, </w:t>
      </w:r>
      <w:proofErr w:type="spellStart"/>
      <w:proofErr w:type="gramStart"/>
      <w:r w:rsidRPr="006E526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корот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-</w:t>
      </w:r>
      <w:r w:rsidRPr="006E526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ким</w:t>
      </w:r>
      <w:proofErr w:type="spellEnd"/>
      <w:proofErr w:type="gramEnd"/>
      <w:r w:rsidRPr="006E526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и таким важным словом?</w:t>
      </w:r>
    </w:p>
    <w:p w:rsidR="00F83E39" w:rsidRDefault="00F83E39" w:rsidP="00F83E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  Заранее подготовленные учащиеся читали стихи о мире, дети приводили пословицы и поговорки о мире.</w:t>
      </w:r>
      <w:r w:rsidRPr="006E5268">
        <w:rPr>
          <w:rFonts w:ascii="Times New Roman" w:eastAsia="Times New Roman" w:hAnsi="Times New Roman" w:cs="Times New Roman"/>
          <w:color w:val="000000"/>
          <w:sz w:val="28"/>
          <w:szCs w:val="23"/>
        </w:rPr>
        <w:br/>
        <w:t xml:space="preserve">   В 4 классе Батыров </w:t>
      </w:r>
      <w:proofErr w:type="spellStart"/>
      <w:r w:rsidRPr="006E5268">
        <w:rPr>
          <w:rFonts w:ascii="Times New Roman" w:eastAsia="Times New Roman" w:hAnsi="Times New Roman" w:cs="Times New Roman"/>
          <w:color w:val="000000"/>
          <w:sz w:val="28"/>
          <w:szCs w:val="23"/>
        </w:rPr>
        <w:t>Амир</w:t>
      </w:r>
      <w:proofErr w:type="spellEnd"/>
      <w:r w:rsidRPr="006E5268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выступил перед одноклассниками с сообщением </w:t>
      </w:r>
      <w:r w:rsidRPr="006E5268"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о </w:t>
      </w:r>
      <w:proofErr w:type="spellStart"/>
      <w:proofErr w:type="gramStart"/>
      <w:r w:rsidRPr="006E5268"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Меж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-</w:t>
      </w:r>
      <w:r w:rsidRPr="006E5268"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дународном</w:t>
      </w:r>
      <w:proofErr w:type="spellEnd"/>
      <w:proofErr w:type="gramEnd"/>
      <w:r w:rsidRPr="006E5268"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празднике – Дне Мира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, а Магомедов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Халит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познакомил </w:t>
      </w:r>
      <w:r w:rsidRPr="006E5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 трагическими историческими фактами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6E526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  «</w:t>
      </w:r>
      <w:r w:rsidRPr="005F21A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По подсчётам швейцарского учёного Жан-Жака Бебеля </w:t>
      </w:r>
      <w:proofErr w:type="gramStart"/>
      <w:r w:rsidRPr="005F21A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последние</w:t>
      </w:r>
      <w:proofErr w:type="gramEnd"/>
      <w:r w:rsidRPr="005F21A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5,5 тыс. лет на нашей планете царил мир всего 292 года. На земле отгремело почти 15 тысяч войн, причём более половины из них в Европе. 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В этих войнах убито более …150 миллионов человек».</w:t>
      </w:r>
      <w:r w:rsidRPr="005F21AC">
        <w:rPr>
          <w:rFonts w:ascii="Times New Roman" w:eastAsia="Times New Roman" w:hAnsi="Times New Roman" w:cs="Times New Roman"/>
          <w:color w:val="000000"/>
          <w:sz w:val="28"/>
          <w:szCs w:val="23"/>
        </w:rPr>
        <w:br/>
      </w:r>
      <w:r>
        <w:rPr>
          <w:rFonts w:ascii="Times New Roman" w:eastAsia="Times New Roman" w:hAnsi="Times New Roman" w:cs="Times New Roman"/>
          <w:sz w:val="32"/>
          <w:szCs w:val="24"/>
        </w:rPr>
        <w:t xml:space="preserve">  Во 2</w:t>
      </w:r>
      <w:proofErr w:type="gramStart"/>
      <w:r>
        <w:rPr>
          <w:rFonts w:ascii="Times New Roman" w:eastAsia="Times New Roman" w:hAnsi="Times New Roman" w:cs="Times New Roman"/>
          <w:sz w:val="32"/>
          <w:szCs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32"/>
          <w:szCs w:val="24"/>
        </w:rPr>
        <w:t xml:space="preserve"> классе учительница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</w:rPr>
        <w:t>Умарова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</w:rPr>
        <w:t xml:space="preserve"> П.М. сказала детям: «</w:t>
      </w:r>
      <w:r w:rsidRPr="005F21A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Для </w:t>
      </w:r>
      <w:proofErr w:type="spellStart"/>
      <w:proofErr w:type="gramStart"/>
      <w:r w:rsidRPr="005F21A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большин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-</w:t>
      </w:r>
      <w:r w:rsidRPr="005F21A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ства</w:t>
      </w:r>
      <w:proofErr w:type="spellEnd"/>
      <w:proofErr w:type="gramEnd"/>
      <w:r w:rsidRPr="005F21A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людей планеты Земля мир — это повседневная реальность. На наших улицах спокойно, наши дети ходят в школу. Там, где устои общества прочны, бесценный дар мира может никем особенно и не замечаться.</w:t>
      </w:r>
      <w:r w:rsidRPr="005F21AC">
        <w:rPr>
          <w:rFonts w:ascii="Times New Roman" w:eastAsia="Times New Roman" w:hAnsi="Times New Roman" w:cs="Times New Roman"/>
          <w:color w:val="000000"/>
          <w:sz w:val="28"/>
          <w:szCs w:val="23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 </w:t>
      </w:r>
      <w:r w:rsidRPr="005F21A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Однако, для слишком многих людей в современном мире этот дар — не более чем сказочная мечта. Они живут в оковах, в атмосфере нестабильности и страха. Для них-то в основном и существует этот день.</w:t>
      </w:r>
      <w:r w:rsidRPr="005F21AC">
        <w:rPr>
          <w:rFonts w:ascii="Times New Roman" w:eastAsia="Times New Roman" w:hAnsi="Times New Roman" w:cs="Times New Roman"/>
          <w:color w:val="000000"/>
          <w:sz w:val="28"/>
          <w:szCs w:val="23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  </w:t>
      </w:r>
      <w:r w:rsidRPr="00F207C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1 сентября 2004 года. Кто не помнит этой страшной даты?! Она вошла в жизнь нашего народа трагедией в Беслане. Мирный, такой чистый и трогательный день, каким был всегда 1 сентября, содрогнулся от горя, плача и боли. В результате злодейского, беспримерного по жестокости террористического акта в городе Беслане погибли и получили ранения сотни мирных граждан, большая часть которых – ни в чём не повинные дети. Забыть тот горький день мы никогда </w:t>
      </w:r>
      <w:r w:rsidRPr="00F207C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lastRenderedPageBreak/>
        <w:t>не сможем. Вечная память погибшим в Беслане! Пусть наступит минута молчания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»</w:t>
      </w:r>
      <w:r w:rsidRPr="00F207C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.</w:t>
      </w:r>
    </w:p>
    <w:p w:rsidR="00F83E39" w:rsidRDefault="00F83E39" w:rsidP="00F83E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  А затем она предложила ученице 8 класса (была приглашена) Магомедовой Д. прочитать стихотворение Н.Макарова, посвящённое тем трагическим событиям.</w:t>
      </w:r>
    </w:p>
    <w:p w:rsidR="00F83E39" w:rsidRPr="00F207C7" w:rsidRDefault="00F83E39" w:rsidP="00F83E39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  В 3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классе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Магиматова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Ш.М. начала свой классный час словами: «</w:t>
      </w:r>
      <w:r w:rsidRPr="00F207C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Сегодня жизнь на планете бьётся тревожным пульсом. Миллионы людей во всех уголках земного шара задают один и тот же вопрос: «Как сохранить мир?» Но </w:t>
      </w:r>
      <w:proofErr w:type="gramStart"/>
      <w:r w:rsidRPr="00F207C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задавать вопрос мало</w:t>
      </w:r>
      <w:proofErr w:type="gramEnd"/>
      <w:r w:rsidRPr="00F207C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. Необходимо каждому приложить максимум усилий, сделать всё от него зависящее, чтобы сохранить свой дом, землю, детей от подобных взрывов и ядерных катастроф.</w:t>
      </w:r>
      <w:r w:rsidRPr="00F207C7">
        <w:rPr>
          <w:rFonts w:ascii="Times New Roman" w:eastAsia="Times New Roman" w:hAnsi="Times New Roman" w:cs="Times New Roman"/>
          <w:color w:val="000000"/>
          <w:sz w:val="28"/>
          <w:szCs w:val="23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  </w:t>
      </w:r>
      <w:r w:rsidRPr="00F207C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Мир на планете – это дружба между народами и людьми, это согласие интересов, основанных на любви к человечеству. Поэтому мы все должны сделать выбор: мир или война. Должны бороться против террора, чтобы дети всей планеты могли учиться, жить, работать, мечтать о будущем. </w:t>
      </w:r>
      <w:r w:rsidRPr="00F207C7">
        <w:rPr>
          <w:rFonts w:ascii="Times New Roman" w:eastAsia="Times New Roman" w:hAnsi="Times New Roman" w:cs="Times New Roman"/>
          <w:color w:val="000000"/>
          <w:sz w:val="28"/>
          <w:szCs w:val="23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  </w:t>
      </w:r>
      <w:r w:rsidRPr="00F207C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Писатель Николай Тихонов сказал: «У каждого, кем бы он ни был, чем бы он ни занимался, есть еще один долг, который требует самоотверженного и верного служения: защищать мир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».</w:t>
      </w:r>
    </w:p>
    <w:p w:rsidR="00F83E39" w:rsidRPr="00C14445" w:rsidRDefault="00F83E39" w:rsidP="00F83E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</w:t>
      </w:r>
      <w:r w:rsidRPr="00C14445">
        <w:rPr>
          <w:rFonts w:ascii="Times New Roman" w:eastAsia="Times New Roman" w:hAnsi="Times New Roman" w:cs="Times New Roman"/>
          <w:color w:val="000000"/>
          <w:sz w:val="28"/>
          <w:szCs w:val="23"/>
        </w:rPr>
        <w:t>Классные часы завершились осмотром выставки рисунков, плакатов, изготовленных самими учащимися и оформлением пожеланий (заранее подготовлены бумажные голуби, на которых дети и напишут свои пожелания).</w:t>
      </w:r>
    </w:p>
    <w:p w:rsidR="00F83E39" w:rsidRPr="00C14445" w:rsidRDefault="00F83E39" w:rsidP="00F83E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</w:rPr>
      </w:pPr>
    </w:p>
    <w:p w:rsidR="00F83E39" w:rsidRPr="00A63F85" w:rsidRDefault="00F83E39" w:rsidP="00F83E3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5081703" cy="3816000"/>
            <wp:effectExtent l="19050" t="0" r="4647" b="0"/>
            <wp:docPr id="12" name="Рисунок 8" descr="http://ped-kopilka.ru/upload/blogs/24349_b39df21e8b2004113a194f5ff5ac0b5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d-kopilka.ru/upload/blogs/24349_b39df21e8b2004113a194f5ff5ac0b54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703" cy="38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E39" w:rsidRPr="00A63F85" w:rsidRDefault="00F83E39" w:rsidP="00F83E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F85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F83E39" w:rsidRPr="00475485" w:rsidRDefault="00F83E39" w:rsidP="00F83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75485">
        <w:rPr>
          <w:rFonts w:ascii="Times New Roman" w:hAnsi="Times New Roman" w:cs="Times New Roman"/>
          <w:b/>
          <w:sz w:val="28"/>
          <w:szCs w:val="32"/>
        </w:rPr>
        <w:t xml:space="preserve">Заместитель директора в начальных классах </w:t>
      </w:r>
    </w:p>
    <w:p w:rsidR="00F83E39" w:rsidRPr="00475485" w:rsidRDefault="00F83E39" w:rsidP="00F83E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32"/>
        </w:rPr>
      </w:pPr>
      <w:proofErr w:type="spellStart"/>
      <w:r w:rsidRPr="00475485">
        <w:rPr>
          <w:rFonts w:ascii="Times New Roman" w:hAnsi="Times New Roman" w:cs="Times New Roman"/>
          <w:b/>
          <w:color w:val="FF0000"/>
          <w:sz w:val="28"/>
          <w:szCs w:val="32"/>
        </w:rPr>
        <w:t>Абдулазизова</w:t>
      </w:r>
      <w:proofErr w:type="spellEnd"/>
      <w:r w:rsidRPr="00475485">
        <w:rPr>
          <w:rFonts w:ascii="Times New Roman" w:hAnsi="Times New Roman" w:cs="Times New Roman"/>
          <w:b/>
          <w:color w:val="FF0000"/>
          <w:sz w:val="28"/>
          <w:szCs w:val="32"/>
        </w:rPr>
        <w:t xml:space="preserve"> Т.А.</w:t>
      </w:r>
    </w:p>
    <w:p w:rsidR="00F83E39" w:rsidRPr="00A63F85" w:rsidRDefault="00F83E39" w:rsidP="00F83E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8F44AF" w:rsidRPr="00F83E39" w:rsidRDefault="008F44AF" w:rsidP="00F83E39">
      <w:pPr>
        <w:rPr>
          <w:szCs w:val="28"/>
        </w:rPr>
      </w:pPr>
    </w:p>
    <w:sectPr w:rsidR="008F44AF" w:rsidRPr="00F83E39" w:rsidSect="00F83E39">
      <w:pgSz w:w="11906" w:h="16838"/>
      <w:pgMar w:top="1134" w:right="991" w:bottom="1134" w:left="1134" w:header="708" w:footer="708" w:gutter="0"/>
      <w:pgBorders w:offsetFrom="page">
        <w:top w:val="flowersModern1" w:sz="16" w:space="24" w:color="00B050"/>
        <w:left w:val="flowersModern1" w:sz="16" w:space="24" w:color="00B050"/>
        <w:bottom w:val="flowersModern1" w:sz="16" w:space="24" w:color="00B050"/>
        <w:right w:val="flowersModern1" w:sz="16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2601"/>
    <w:rsid w:val="000C3489"/>
    <w:rsid w:val="001B52FD"/>
    <w:rsid w:val="00212601"/>
    <w:rsid w:val="0052261A"/>
    <w:rsid w:val="00526F18"/>
    <w:rsid w:val="008C486C"/>
    <w:rsid w:val="008F44AF"/>
    <w:rsid w:val="00E44BEB"/>
    <w:rsid w:val="00F83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1260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1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2601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52261A"/>
  </w:style>
  <w:style w:type="paragraph" w:customStyle="1" w:styleId="c3">
    <w:name w:val="c3"/>
    <w:basedOn w:val="a"/>
    <w:rsid w:val="00522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EAA6E-5129-46FA-9DD6-64A9882E8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6</cp:revision>
  <cp:lastPrinted>2018-10-16T09:39:00Z</cp:lastPrinted>
  <dcterms:created xsi:type="dcterms:W3CDTF">2018-10-16T09:13:00Z</dcterms:created>
  <dcterms:modified xsi:type="dcterms:W3CDTF">2018-10-16T09:39:00Z</dcterms:modified>
</cp:coreProperties>
</file>