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BCC" w:rsidRPr="00352223" w:rsidRDefault="00ED0BCC" w:rsidP="00ED0BCC">
      <w:pPr>
        <w:pStyle w:val="a3"/>
        <w:jc w:val="center"/>
        <w:rPr>
          <w:rFonts w:ascii="Century" w:hAnsi="Century"/>
          <w:b/>
        </w:rPr>
      </w:pPr>
      <w:r w:rsidRPr="00352223">
        <w:rPr>
          <w:rFonts w:ascii="Century" w:hAnsi="Century"/>
          <w:b/>
        </w:rPr>
        <w:t>Отчет о проделанной работе МО учителей  родного языка и литературы</w:t>
      </w:r>
    </w:p>
    <w:p w:rsidR="00ED0BCC" w:rsidRPr="00352223" w:rsidRDefault="00ED0BCC" w:rsidP="00ED0BCC">
      <w:pPr>
        <w:pStyle w:val="a3"/>
        <w:jc w:val="center"/>
        <w:rPr>
          <w:rFonts w:ascii="Century" w:hAnsi="Century"/>
          <w:b/>
        </w:rPr>
      </w:pPr>
      <w:r w:rsidRPr="00352223">
        <w:rPr>
          <w:rFonts w:ascii="Century" w:hAnsi="Century"/>
          <w:b/>
        </w:rPr>
        <w:t>за 1 полугодие 2021-2022 учебный год.</w:t>
      </w:r>
    </w:p>
    <w:p w:rsidR="00ED0BCC" w:rsidRPr="00352223" w:rsidRDefault="00ED0BCC" w:rsidP="00ED0BCC">
      <w:pPr>
        <w:pStyle w:val="a3"/>
        <w:shd w:val="clear" w:color="auto" w:fill="FFFFFF"/>
        <w:spacing w:before="0" w:beforeAutospacing="0" w:after="136" w:afterAutospacing="0"/>
        <w:rPr>
          <w:rFonts w:ascii="Century" w:hAnsi="Century"/>
          <w:color w:val="000000"/>
        </w:rPr>
      </w:pPr>
      <w:r w:rsidRPr="00352223">
        <w:rPr>
          <w:rFonts w:ascii="Century" w:hAnsi="Century"/>
          <w:color w:val="000000"/>
        </w:rPr>
        <w:t>В соответствии с темой работы ШМО были поставлены следующие задачи:</w:t>
      </w:r>
    </w:p>
    <w:p w:rsidR="00ED0BCC" w:rsidRPr="00352223" w:rsidRDefault="00ED0BCC" w:rsidP="00ED0BCC">
      <w:pPr>
        <w:pStyle w:val="a3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rFonts w:ascii="Century" w:hAnsi="Century"/>
          <w:color w:val="000000"/>
        </w:rPr>
      </w:pPr>
      <w:r w:rsidRPr="00352223">
        <w:rPr>
          <w:rFonts w:ascii="Century" w:hAnsi="Century"/>
          <w:color w:val="000000"/>
        </w:rPr>
        <w:t>Воспитывать уважение и любовь учащихся к родному языку и литературе.</w:t>
      </w:r>
    </w:p>
    <w:p w:rsidR="00ED0BCC" w:rsidRPr="00352223" w:rsidRDefault="00ED0BCC" w:rsidP="00ED0BCC">
      <w:pPr>
        <w:pStyle w:val="a3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rFonts w:ascii="Century" w:hAnsi="Century"/>
          <w:color w:val="000000"/>
        </w:rPr>
      </w:pPr>
      <w:r w:rsidRPr="00352223">
        <w:rPr>
          <w:rFonts w:ascii="Century" w:hAnsi="Century"/>
          <w:color w:val="000000"/>
        </w:rPr>
        <w:t xml:space="preserve">Систематически анализировать качество </w:t>
      </w:r>
      <w:proofErr w:type="gramStart"/>
      <w:r w:rsidRPr="00352223">
        <w:rPr>
          <w:rFonts w:ascii="Century" w:hAnsi="Century"/>
          <w:color w:val="000000"/>
        </w:rPr>
        <w:t>обучения учащихся по итогам</w:t>
      </w:r>
      <w:proofErr w:type="gramEnd"/>
      <w:r w:rsidRPr="00352223">
        <w:rPr>
          <w:rFonts w:ascii="Century" w:hAnsi="Century"/>
          <w:color w:val="000000"/>
        </w:rPr>
        <w:t xml:space="preserve"> посещения уроков и мероприятий.</w:t>
      </w:r>
    </w:p>
    <w:p w:rsidR="00ED0BCC" w:rsidRPr="00352223" w:rsidRDefault="00ED0BCC" w:rsidP="00ED0BCC">
      <w:pPr>
        <w:pStyle w:val="a3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rFonts w:ascii="Century" w:hAnsi="Century"/>
          <w:color w:val="000000"/>
        </w:rPr>
      </w:pPr>
      <w:r w:rsidRPr="00352223">
        <w:rPr>
          <w:rFonts w:ascii="Century" w:hAnsi="Century"/>
          <w:color w:val="000000"/>
        </w:rPr>
        <w:t>Провести традиционный предметный декадник родного языка и литературы.</w:t>
      </w:r>
    </w:p>
    <w:p w:rsidR="00ED0BCC" w:rsidRPr="00352223" w:rsidRDefault="00ED0BCC" w:rsidP="00ED0BCC">
      <w:pPr>
        <w:pStyle w:val="a3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rFonts w:ascii="Century" w:hAnsi="Century"/>
          <w:color w:val="000000"/>
        </w:rPr>
      </w:pPr>
      <w:r w:rsidRPr="00352223">
        <w:rPr>
          <w:rFonts w:ascii="Century" w:hAnsi="Century"/>
          <w:color w:val="000000"/>
        </w:rPr>
        <w:t>Продолжить работу по оформлению кабинета.</w:t>
      </w:r>
    </w:p>
    <w:p w:rsidR="00ED0BCC" w:rsidRPr="00352223" w:rsidRDefault="00ED0BCC" w:rsidP="00ED0BCC">
      <w:pPr>
        <w:pStyle w:val="a3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rFonts w:ascii="Century" w:hAnsi="Century"/>
          <w:color w:val="000000"/>
        </w:rPr>
      </w:pPr>
      <w:r w:rsidRPr="00352223">
        <w:rPr>
          <w:rFonts w:ascii="Century" w:hAnsi="Century"/>
          <w:color w:val="000000"/>
        </w:rPr>
        <w:t>Совершенствовать работу с одаренными учащимися через факультативы, олимпиады, творческие конкурсы.</w:t>
      </w:r>
    </w:p>
    <w:p w:rsidR="00ED0BCC" w:rsidRPr="00352223" w:rsidRDefault="00ED0BCC" w:rsidP="00ED0BCC">
      <w:pPr>
        <w:pStyle w:val="a3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rFonts w:ascii="Century" w:hAnsi="Century"/>
          <w:color w:val="000000"/>
        </w:rPr>
      </w:pPr>
      <w:r w:rsidRPr="00352223">
        <w:rPr>
          <w:rFonts w:ascii="Century" w:hAnsi="Century"/>
          <w:color w:val="000000"/>
        </w:rPr>
        <w:t>Организовать работу с одаренными детьми, провести школьные олимпиады, подготовить учащихся для участия в районных  и республиканских предметных олимпиадах.</w:t>
      </w:r>
    </w:p>
    <w:p w:rsidR="00ED0BCC" w:rsidRPr="00352223" w:rsidRDefault="00ED0BCC" w:rsidP="00ED0BCC">
      <w:pPr>
        <w:pStyle w:val="a3"/>
        <w:rPr>
          <w:rFonts w:ascii="Century" w:hAnsi="Century"/>
        </w:rPr>
      </w:pPr>
      <w:r w:rsidRPr="00352223">
        <w:rPr>
          <w:rFonts w:ascii="Century" w:hAnsi="Century"/>
        </w:rPr>
        <w:t xml:space="preserve">          В августе 2021 года было проведено первое заседание МО (организационное).</w:t>
      </w:r>
    </w:p>
    <w:p w:rsidR="00ED0BCC" w:rsidRPr="00352223" w:rsidRDefault="00ED0BCC" w:rsidP="00ED0BCC">
      <w:pPr>
        <w:pStyle w:val="a3"/>
        <w:rPr>
          <w:rFonts w:ascii="Century" w:hAnsi="Century"/>
        </w:rPr>
      </w:pPr>
      <w:r w:rsidRPr="00352223">
        <w:rPr>
          <w:rFonts w:ascii="Century" w:hAnsi="Century"/>
        </w:rPr>
        <w:t xml:space="preserve">         Проверены и утверждены  </w:t>
      </w:r>
      <w:hyperlink r:id="rId5" w:tooltip="Календарные планы" w:history="1">
        <w:r w:rsidRPr="00352223">
          <w:rPr>
            <w:rStyle w:val="a4"/>
            <w:rFonts w:ascii="Century" w:hAnsi="Century"/>
            <w:color w:val="auto"/>
            <w:u w:val="none"/>
          </w:rPr>
          <w:t>календарно-тематические планы</w:t>
        </w:r>
      </w:hyperlink>
      <w:r w:rsidRPr="00352223">
        <w:rPr>
          <w:rFonts w:ascii="Century" w:hAnsi="Century"/>
        </w:rPr>
        <w:t xml:space="preserve"> учителей</w:t>
      </w:r>
      <w:proofErr w:type="gramStart"/>
      <w:r w:rsidRPr="00352223">
        <w:rPr>
          <w:rFonts w:ascii="Century" w:hAnsi="Century"/>
        </w:rPr>
        <w:t xml:space="preserve"> .</w:t>
      </w:r>
      <w:proofErr w:type="gramEnd"/>
      <w:r w:rsidRPr="00352223">
        <w:rPr>
          <w:rFonts w:ascii="Century" w:hAnsi="Century"/>
        </w:rPr>
        <w:t xml:space="preserve"> Планы у всех имелись, были составлены в соответствии с требованиями.</w:t>
      </w:r>
    </w:p>
    <w:p w:rsidR="00ED0BCC" w:rsidRPr="00352223" w:rsidRDefault="00ED0BCC" w:rsidP="00ED0BCC">
      <w:pPr>
        <w:pStyle w:val="a3"/>
        <w:rPr>
          <w:rFonts w:ascii="Century" w:hAnsi="Century"/>
        </w:rPr>
      </w:pPr>
      <w:r w:rsidRPr="00352223">
        <w:rPr>
          <w:rFonts w:ascii="Century" w:hAnsi="Century"/>
        </w:rPr>
        <w:t xml:space="preserve">         Организовано  взаимопосещения  уроков. Каждый учитель ведет тетрадь с записями, сделанными на посещенных уроках. Уроки эти анализируются в необходимых случаях. Даются советы и рекомендации.</w:t>
      </w:r>
    </w:p>
    <w:p w:rsidR="00ED0BCC" w:rsidRPr="00352223" w:rsidRDefault="00ED0BCC" w:rsidP="00ED0BCC">
      <w:pPr>
        <w:pStyle w:val="a3"/>
        <w:rPr>
          <w:rFonts w:ascii="Century" w:hAnsi="Century"/>
        </w:rPr>
      </w:pPr>
      <w:r w:rsidRPr="00352223">
        <w:rPr>
          <w:rFonts w:ascii="Century" w:hAnsi="Century"/>
        </w:rPr>
        <w:t>Уточнена недельная нагрузка учителей секции. С нагрузкой учителя ознакомлены</w:t>
      </w:r>
      <w:proofErr w:type="gramStart"/>
      <w:r w:rsidRPr="00352223">
        <w:rPr>
          <w:rFonts w:ascii="Century" w:hAnsi="Century"/>
        </w:rPr>
        <w:t xml:space="preserve"> .</w:t>
      </w:r>
      <w:proofErr w:type="gramEnd"/>
    </w:p>
    <w:p w:rsidR="00ED0BCC" w:rsidRPr="00352223" w:rsidRDefault="00ED0BCC" w:rsidP="00ED0BCC">
      <w:pPr>
        <w:pStyle w:val="a3"/>
        <w:rPr>
          <w:rFonts w:ascii="Century" w:hAnsi="Century"/>
        </w:rPr>
      </w:pPr>
      <w:r w:rsidRPr="00352223">
        <w:rPr>
          <w:rFonts w:ascii="Century" w:hAnsi="Century"/>
        </w:rPr>
        <w:t xml:space="preserve">Проверено наличие и оформление тетрадей учащихся. </w:t>
      </w:r>
    </w:p>
    <w:p w:rsidR="00ED0BCC" w:rsidRPr="00352223" w:rsidRDefault="00352223" w:rsidP="00ED0BCC">
      <w:pPr>
        <w:pStyle w:val="a3"/>
        <w:rPr>
          <w:rFonts w:ascii="Century" w:hAnsi="Century"/>
        </w:rPr>
      </w:pPr>
      <w:r w:rsidRPr="00352223">
        <w:rPr>
          <w:rFonts w:ascii="Century" w:hAnsi="Century"/>
        </w:rPr>
        <w:t xml:space="preserve">       </w:t>
      </w:r>
      <w:r w:rsidR="00ED0BCC" w:rsidRPr="00352223">
        <w:rPr>
          <w:rFonts w:ascii="Century" w:hAnsi="Century"/>
        </w:rPr>
        <w:t xml:space="preserve">Руководителем МО -   составлены </w:t>
      </w:r>
      <w:hyperlink r:id="rId6" w:tooltip="Контрольные работы" w:history="1">
        <w:r w:rsidR="00ED0BCC" w:rsidRPr="00352223">
          <w:rPr>
            <w:rStyle w:val="a4"/>
            <w:rFonts w:ascii="Century" w:hAnsi="Century"/>
            <w:color w:val="auto"/>
            <w:u w:val="none"/>
          </w:rPr>
          <w:t>контрольные работ</w:t>
        </w:r>
      </w:hyperlink>
      <w:r w:rsidRPr="00352223">
        <w:rPr>
          <w:rFonts w:ascii="Century" w:hAnsi="Century"/>
        </w:rPr>
        <w:t>ы</w:t>
      </w:r>
      <w:r w:rsidR="00ED0BCC" w:rsidRPr="00352223">
        <w:rPr>
          <w:rFonts w:ascii="Century" w:hAnsi="Century"/>
        </w:rPr>
        <w:t xml:space="preserve">, в виде диктантов с грамматическими заданиями, на первую четверть  (по всем 5-11 классам). </w:t>
      </w:r>
    </w:p>
    <w:p w:rsidR="00ED0BCC" w:rsidRPr="00352223" w:rsidRDefault="00352223" w:rsidP="00ED0BCC">
      <w:pPr>
        <w:pStyle w:val="a3"/>
        <w:rPr>
          <w:rFonts w:ascii="Century" w:hAnsi="Century"/>
        </w:rPr>
      </w:pPr>
      <w:r w:rsidRPr="00352223">
        <w:rPr>
          <w:rFonts w:ascii="Century" w:hAnsi="Century"/>
        </w:rPr>
        <w:t xml:space="preserve">      </w:t>
      </w:r>
      <w:r w:rsidR="00ED0BCC" w:rsidRPr="00352223">
        <w:rPr>
          <w:rFonts w:ascii="Century" w:hAnsi="Century"/>
        </w:rPr>
        <w:t>Заслушан доклад руководителя МО на тему: "Современные требования к уроку в условиях ФГОС. Современный урок родного языка и литературы с учетом требований ФГОС".</w:t>
      </w:r>
    </w:p>
    <w:p w:rsidR="00ED0BCC" w:rsidRPr="00352223" w:rsidRDefault="00ED0BCC" w:rsidP="00ED0BCC">
      <w:pPr>
        <w:pStyle w:val="a3"/>
        <w:rPr>
          <w:rFonts w:ascii="Century" w:hAnsi="Century"/>
        </w:rPr>
      </w:pPr>
      <w:r w:rsidRPr="00352223">
        <w:rPr>
          <w:rFonts w:ascii="Century" w:hAnsi="Century"/>
        </w:rPr>
        <w:t>       В первую же неделю были проверены поурочные планы учителей-филологов по родному языку и литературы.  (Проверка проводилась руководителем МО и завучем по УВР) В результате этой проверки выяснилось: поурочные планы имеются у всех учителей.</w:t>
      </w:r>
    </w:p>
    <w:p w:rsidR="00ED0BCC" w:rsidRPr="00352223" w:rsidRDefault="00ED0BCC" w:rsidP="00ED0BCC">
      <w:pPr>
        <w:pStyle w:val="a3"/>
        <w:rPr>
          <w:rFonts w:ascii="Century" w:hAnsi="Century"/>
        </w:rPr>
      </w:pPr>
      <w:r w:rsidRPr="00352223">
        <w:rPr>
          <w:rFonts w:ascii="Century" w:hAnsi="Century"/>
        </w:rPr>
        <w:t>      Были проверены тетради учащихся по родному языку и литературе</w:t>
      </w:r>
      <w:proofErr w:type="gramStart"/>
      <w:r w:rsidRPr="00352223">
        <w:rPr>
          <w:rFonts w:ascii="Century" w:hAnsi="Century"/>
        </w:rPr>
        <w:t xml:space="preserve"> .</w:t>
      </w:r>
      <w:proofErr w:type="gramEnd"/>
      <w:r w:rsidRPr="00352223">
        <w:rPr>
          <w:rFonts w:ascii="Century" w:hAnsi="Century"/>
        </w:rPr>
        <w:t xml:space="preserve"> В целом состояние проверки тетрадей находится на удовлетворительном уровне. У большинства  учащихся  тетради обернуты, ошибки при их </w:t>
      </w:r>
      <w:proofErr w:type="spellStart"/>
      <w:r w:rsidRPr="00352223">
        <w:rPr>
          <w:rFonts w:ascii="Century" w:hAnsi="Century"/>
        </w:rPr>
        <w:t>подписывании</w:t>
      </w:r>
      <w:proofErr w:type="spellEnd"/>
      <w:r w:rsidRPr="00352223">
        <w:rPr>
          <w:rFonts w:ascii="Century" w:hAnsi="Century"/>
        </w:rPr>
        <w:t>  исправляются. 40-45% учащихся ведут тетради аккуратно. Объем  классных  и домашних работ соответствует норме.</w:t>
      </w:r>
    </w:p>
    <w:p w:rsidR="00ED0BCC" w:rsidRPr="00352223" w:rsidRDefault="00ED0BCC" w:rsidP="00ED0BCC">
      <w:pPr>
        <w:pStyle w:val="a3"/>
        <w:rPr>
          <w:rFonts w:ascii="Century" w:hAnsi="Century"/>
        </w:rPr>
      </w:pPr>
      <w:r w:rsidRPr="00352223">
        <w:rPr>
          <w:rFonts w:ascii="Century" w:hAnsi="Century"/>
        </w:rPr>
        <w:t>    Использование  тестовых технологий на уроках родного языка за 1 четверть проводилась почти во всех классах. На уроках литературы работа с тестами еще не проводилась</w:t>
      </w:r>
      <w:proofErr w:type="gramStart"/>
      <w:r w:rsidRPr="00352223">
        <w:rPr>
          <w:rFonts w:ascii="Century" w:hAnsi="Century"/>
        </w:rPr>
        <w:t xml:space="preserve"> .</w:t>
      </w:r>
      <w:proofErr w:type="gramEnd"/>
    </w:p>
    <w:p w:rsidR="00ED0BCC" w:rsidRPr="00352223" w:rsidRDefault="00ED0BCC" w:rsidP="00ED0BCC">
      <w:pPr>
        <w:pStyle w:val="a5"/>
        <w:rPr>
          <w:rFonts w:ascii="Century" w:hAnsi="Century" w:cs="Times New Roman"/>
          <w:sz w:val="24"/>
          <w:szCs w:val="24"/>
        </w:rPr>
      </w:pPr>
      <w:r w:rsidRPr="00352223">
        <w:rPr>
          <w:rFonts w:ascii="Century" w:hAnsi="Century" w:cs="Times New Roman"/>
          <w:sz w:val="24"/>
          <w:szCs w:val="24"/>
        </w:rPr>
        <w:lastRenderedPageBreak/>
        <w:t xml:space="preserve">    В этом году отмечалось 98-летие Расула Гамзатова. Были выпущены </w:t>
      </w:r>
      <w:proofErr w:type="gramStart"/>
      <w:r w:rsidRPr="00352223">
        <w:rPr>
          <w:rFonts w:ascii="Century" w:hAnsi="Century" w:cs="Times New Roman"/>
          <w:sz w:val="24"/>
          <w:szCs w:val="24"/>
        </w:rPr>
        <w:t>стенгазеты</w:t>
      </w:r>
      <w:proofErr w:type="gramEnd"/>
      <w:r w:rsidRPr="00352223">
        <w:rPr>
          <w:rFonts w:ascii="Century" w:hAnsi="Century" w:cs="Times New Roman"/>
          <w:sz w:val="24"/>
          <w:szCs w:val="24"/>
        </w:rPr>
        <w:t xml:space="preserve"> приуроченные к этой дате, подготовлены доклады учащимися. Был проведен конкурс на лучшего чтеца по творчеству Р.Гамзатова. </w:t>
      </w:r>
    </w:p>
    <w:p w:rsidR="00ED0BCC" w:rsidRPr="00352223" w:rsidRDefault="00ED0BCC" w:rsidP="00ED0BCC">
      <w:pPr>
        <w:pStyle w:val="a5"/>
        <w:rPr>
          <w:rFonts w:ascii="Century" w:hAnsi="Century" w:cs="Times New Roman"/>
          <w:sz w:val="24"/>
          <w:szCs w:val="24"/>
        </w:rPr>
      </w:pPr>
      <w:r w:rsidRPr="00352223">
        <w:rPr>
          <w:rFonts w:ascii="Century" w:hAnsi="Century" w:cs="Times New Roman"/>
          <w:sz w:val="24"/>
          <w:szCs w:val="24"/>
        </w:rPr>
        <w:t>Итоги конкурса были следующими:</w:t>
      </w:r>
    </w:p>
    <w:p w:rsidR="00ED0BCC" w:rsidRPr="00352223" w:rsidRDefault="00ED0BCC" w:rsidP="00ED0BCC">
      <w:pPr>
        <w:pStyle w:val="a5"/>
        <w:rPr>
          <w:rFonts w:ascii="Century" w:hAnsi="Century" w:cs="Times New Roman"/>
          <w:sz w:val="24"/>
          <w:szCs w:val="24"/>
        </w:rPr>
      </w:pPr>
      <w:r w:rsidRPr="00352223">
        <w:rPr>
          <w:rFonts w:ascii="Century" w:hAnsi="Century" w:cs="Times New Roman"/>
          <w:sz w:val="24"/>
          <w:szCs w:val="24"/>
        </w:rPr>
        <w:t xml:space="preserve">1 место - </w:t>
      </w:r>
      <w:proofErr w:type="spellStart"/>
      <w:r w:rsidRPr="00352223">
        <w:rPr>
          <w:rFonts w:ascii="Century" w:hAnsi="Century" w:cs="Times New Roman"/>
          <w:sz w:val="24"/>
          <w:szCs w:val="24"/>
        </w:rPr>
        <w:t>Мукуева</w:t>
      </w:r>
      <w:proofErr w:type="spellEnd"/>
      <w:r w:rsidRPr="00352223">
        <w:rPr>
          <w:rFonts w:ascii="Century" w:hAnsi="Century" w:cs="Times New Roman"/>
          <w:sz w:val="24"/>
          <w:szCs w:val="24"/>
        </w:rPr>
        <w:t xml:space="preserve"> </w:t>
      </w:r>
      <w:proofErr w:type="spellStart"/>
      <w:r w:rsidRPr="00352223">
        <w:rPr>
          <w:rFonts w:ascii="Century" w:hAnsi="Century" w:cs="Times New Roman"/>
          <w:sz w:val="24"/>
          <w:szCs w:val="24"/>
        </w:rPr>
        <w:t>Хадижа</w:t>
      </w:r>
      <w:proofErr w:type="spellEnd"/>
      <w:r w:rsidRPr="00352223">
        <w:rPr>
          <w:rFonts w:ascii="Century" w:hAnsi="Century" w:cs="Times New Roman"/>
          <w:sz w:val="24"/>
          <w:szCs w:val="24"/>
        </w:rPr>
        <w:t xml:space="preserve">. (9а </w:t>
      </w:r>
      <w:proofErr w:type="spellStart"/>
      <w:r w:rsidRPr="00352223">
        <w:rPr>
          <w:rFonts w:ascii="Century" w:hAnsi="Century" w:cs="Times New Roman"/>
          <w:sz w:val="24"/>
          <w:szCs w:val="24"/>
        </w:rPr>
        <w:t>кл</w:t>
      </w:r>
      <w:proofErr w:type="spellEnd"/>
      <w:r w:rsidRPr="00352223">
        <w:rPr>
          <w:rFonts w:ascii="Century" w:hAnsi="Century" w:cs="Times New Roman"/>
          <w:sz w:val="24"/>
          <w:szCs w:val="24"/>
        </w:rPr>
        <w:t>)- отрывок из поэмы «</w:t>
      </w:r>
      <w:proofErr w:type="spellStart"/>
      <w:r w:rsidRPr="00352223">
        <w:rPr>
          <w:rFonts w:ascii="Century" w:hAnsi="Century" w:cs="Times New Roman"/>
          <w:sz w:val="24"/>
          <w:szCs w:val="24"/>
        </w:rPr>
        <w:t>Дир</w:t>
      </w:r>
      <w:proofErr w:type="spellEnd"/>
      <w:r w:rsidRPr="00352223">
        <w:rPr>
          <w:rFonts w:ascii="Century" w:hAnsi="Century" w:cs="Times New Roman"/>
          <w:sz w:val="24"/>
          <w:szCs w:val="24"/>
        </w:rPr>
        <w:t xml:space="preserve"> рак</w:t>
      </w:r>
      <w:proofErr w:type="gramStart"/>
      <w:r w:rsidRPr="00352223">
        <w:rPr>
          <w:rFonts w:ascii="Century" w:hAnsi="Century" w:cs="Times New Roman"/>
          <w:sz w:val="24"/>
          <w:szCs w:val="24"/>
        </w:rPr>
        <w:t>1</w:t>
      </w:r>
      <w:proofErr w:type="gramEnd"/>
      <w:r w:rsidRPr="00352223">
        <w:rPr>
          <w:rFonts w:ascii="Century" w:hAnsi="Century" w:cs="Times New Roman"/>
          <w:sz w:val="24"/>
          <w:szCs w:val="24"/>
        </w:rPr>
        <w:t xml:space="preserve"> муг1рузда </w:t>
      </w:r>
      <w:proofErr w:type="spellStart"/>
      <w:r w:rsidRPr="00352223">
        <w:rPr>
          <w:rFonts w:ascii="Century" w:hAnsi="Century" w:cs="Times New Roman"/>
          <w:sz w:val="24"/>
          <w:szCs w:val="24"/>
        </w:rPr>
        <w:t>буго</w:t>
      </w:r>
      <w:proofErr w:type="spellEnd"/>
      <w:r w:rsidRPr="00352223">
        <w:rPr>
          <w:rFonts w:ascii="Century" w:hAnsi="Century" w:cs="Times New Roman"/>
          <w:sz w:val="24"/>
          <w:szCs w:val="24"/>
        </w:rPr>
        <w:t>»</w:t>
      </w:r>
    </w:p>
    <w:p w:rsidR="00ED0BCC" w:rsidRPr="00352223" w:rsidRDefault="00ED0BCC" w:rsidP="00ED0BCC">
      <w:pPr>
        <w:pStyle w:val="a5"/>
        <w:rPr>
          <w:rFonts w:ascii="Century" w:hAnsi="Century" w:cs="Times New Roman"/>
          <w:sz w:val="24"/>
          <w:szCs w:val="24"/>
        </w:rPr>
      </w:pPr>
      <w:r w:rsidRPr="00352223">
        <w:rPr>
          <w:rFonts w:ascii="Century" w:hAnsi="Century" w:cs="Times New Roman"/>
          <w:sz w:val="24"/>
          <w:szCs w:val="24"/>
        </w:rPr>
        <w:t xml:space="preserve">2 место – </w:t>
      </w:r>
      <w:proofErr w:type="spellStart"/>
      <w:r w:rsidRPr="00352223">
        <w:rPr>
          <w:rFonts w:ascii="Century" w:hAnsi="Century" w:cs="Times New Roman"/>
          <w:sz w:val="24"/>
          <w:szCs w:val="24"/>
        </w:rPr>
        <w:t>Газимагомедов</w:t>
      </w:r>
      <w:proofErr w:type="spellEnd"/>
      <w:r w:rsidRPr="00352223">
        <w:rPr>
          <w:rFonts w:ascii="Century" w:hAnsi="Century" w:cs="Times New Roman"/>
          <w:sz w:val="24"/>
          <w:szCs w:val="24"/>
        </w:rPr>
        <w:t xml:space="preserve"> </w:t>
      </w:r>
      <w:proofErr w:type="spellStart"/>
      <w:r w:rsidRPr="00352223">
        <w:rPr>
          <w:rFonts w:ascii="Century" w:hAnsi="Century" w:cs="Times New Roman"/>
          <w:sz w:val="24"/>
          <w:szCs w:val="24"/>
        </w:rPr>
        <w:t>Фахруддин</w:t>
      </w:r>
      <w:proofErr w:type="spellEnd"/>
      <w:r w:rsidRPr="00352223">
        <w:rPr>
          <w:rFonts w:ascii="Century" w:hAnsi="Century" w:cs="Times New Roman"/>
          <w:sz w:val="24"/>
          <w:szCs w:val="24"/>
        </w:rPr>
        <w:t xml:space="preserve"> (11кл) – « Авар мац</w:t>
      </w:r>
      <w:proofErr w:type="gramStart"/>
      <w:r w:rsidRPr="00352223">
        <w:rPr>
          <w:rFonts w:ascii="Century" w:hAnsi="Century" w:cs="Times New Roman"/>
          <w:sz w:val="24"/>
          <w:szCs w:val="24"/>
        </w:rPr>
        <w:t>1</w:t>
      </w:r>
      <w:proofErr w:type="gramEnd"/>
      <w:r w:rsidRPr="00352223">
        <w:rPr>
          <w:rFonts w:ascii="Century" w:hAnsi="Century" w:cs="Times New Roman"/>
          <w:sz w:val="24"/>
          <w:szCs w:val="24"/>
        </w:rPr>
        <w:t>»</w:t>
      </w:r>
    </w:p>
    <w:p w:rsidR="00ED0BCC" w:rsidRPr="00352223" w:rsidRDefault="00ED0BCC" w:rsidP="00ED0BCC">
      <w:pPr>
        <w:pStyle w:val="a5"/>
        <w:rPr>
          <w:rFonts w:ascii="Century" w:hAnsi="Century" w:cs="Times New Roman"/>
          <w:sz w:val="24"/>
          <w:szCs w:val="24"/>
        </w:rPr>
      </w:pPr>
      <w:r w:rsidRPr="00352223">
        <w:rPr>
          <w:rFonts w:ascii="Century" w:hAnsi="Century" w:cs="Times New Roman"/>
          <w:sz w:val="24"/>
          <w:szCs w:val="24"/>
        </w:rPr>
        <w:t xml:space="preserve">                 </w:t>
      </w:r>
      <w:proofErr w:type="spellStart"/>
      <w:r w:rsidRPr="00352223">
        <w:rPr>
          <w:rFonts w:ascii="Century" w:hAnsi="Century" w:cs="Times New Roman"/>
          <w:sz w:val="24"/>
          <w:szCs w:val="24"/>
        </w:rPr>
        <w:t>Магомагазова</w:t>
      </w:r>
      <w:proofErr w:type="spellEnd"/>
      <w:r w:rsidRPr="00352223">
        <w:rPr>
          <w:rFonts w:ascii="Century" w:hAnsi="Century" w:cs="Times New Roman"/>
          <w:sz w:val="24"/>
          <w:szCs w:val="24"/>
        </w:rPr>
        <w:t xml:space="preserve"> </w:t>
      </w:r>
      <w:proofErr w:type="spellStart"/>
      <w:r w:rsidRPr="00352223">
        <w:rPr>
          <w:rFonts w:ascii="Century" w:hAnsi="Century" w:cs="Times New Roman"/>
          <w:sz w:val="24"/>
          <w:szCs w:val="24"/>
        </w:rPr>
        <w:t>Азман</w:t>
      </w:r>
      <w:proofErr w:type="spellEnd"/>
      <w:r w:rsidRPr="00352223">
        <w:rPr>
          <w:rFonts w:ascii="Century" w:hAnsi="Century" w:cs="Times New Roman"/>
          <w:sz w:val="24"/>
          <w:szCs w:val="24"/>
        </w:rPr>
        <w:t xml:space="preserve"> (6а </w:t>
      </w:r>
      <w:proofErr w:type="spellStart"/>
      <w:r w:rsidRPr="00352223">
        <w:rPr>
          <w:rFonts w:ascii="Century" w:hAnsi="Century" w:cs="Times New Roman"/>
          <w:sz w:val="24"/>
          <w:szCs w:val="24"/>
        </w:rPr>
        <w:t>кл</w:t>
      </w:r>
      <w:proofErr w:type="spellEnd"/>
      <w:r w:rsidRPr="00352223">
        <w:rPr>
          <w:rFonts w:ascii="Century" w:hAnsi="Century" w:cs="Times New Roman"/>
          <w:sz w:val="24"/>
          <w:szCs w:val="24"/>
        </w:rPr>
        <w:t>) – «</w:t>
      </w:r>
      <w:proofErr w:type="spellStart"/>
      <w:r w:rsidRPr="00352223">
        <w:rPr>
          <w:rFonts w:ascii="Century" w:hAnsi="Century" w:cs="Times New Roman"/>
          <w:sz w:val="24"/>
          <w:szCs w:val="24"/>
        </w:rPr>
        <w:t>Къункъраби</w:t>
      </w:r>
      <w:proofErr w:type="spellEnd"/>
      <w:r w:rsidRPr="00352223">
        <w:rPr>
          <w:rFonts w:ascii="Century" w:hAnsi="Century" w:cs="Times New Roman"/>
          <w:sz w:val="24"/>
          <w:szCs w:val="24"/>
        </w:rPr>
        <w:t>»</w:t>
      </w:r>
    </w:p>
    <w:p w:rsidR="00ED0BCC" w:rsidRPr="00352223" w:rsidRDefault="00ED0BCC" w:rsidP="00ED0BCC">
      <w:pPr>
        <w:pStyle w:val="a5"/>
        <w:rPr>
          <w:rFonts w:ascii="Century" w:hAnsi="Century" w:cs="Times New Roman"/>
          <w:sz w:val="24"/>
          <w:szCs w:val="24"/>
        </w:rPr>
      </w:pPr>
      <w:r w:rsidRPr="00352223">
        <w:rPr>
          <w:rFonts w:ascii="Century" w:hAnsi="Century" w:cs="Times New Roman"/>
          <w:sz w:val="24"/>
          <w:szCs w:val="24"/>
        </w:rPr>
        <w:t xml:space="preserve">3 место – </w:t>
      </w:r>
      <w:proofErr w:type="spellStart"/>
      <w:r w:rsidRPr="00352223">
        <w:rPr>
          <w:rFonts w:ascii="Century" w:hAnsi="Century" w:cs="Times New Roman"/>
          <w:sz w:val="24"/>
          <w:szCs w:val="24"/>
        </w:rPr>
        <w:t>Умарова</w:t>
      </w:r>
      <w:proofErr w:type="spellEnd"/>
      <w:r w:rsidRPr="00352223">
        <w:rPr>
          <w:rFonts w:ascii="Century" w:hAnsi="Century" w:cs="Times New Roman"/>
          <w:sz w:val="24"/>
          <w:szCs w:val="24"/>
        </w:rPr>
        <w:t xml:space="preserve"> М. (5а)</w:t>
      </w:r>
    </w:p>
    <w:p w:rsidR="00ED0BCC" w:rsidRPr="00352223" w:rsidRDefault="00ED0BCC" w:rsidP="00ED0BCC">
      <w:pPr>
        <w:pStyle w:val="a5"/>
        <w:rPr>
          <w:rFonts w:ascii="Century" w:hAnsi="Century" w:cs="Times New Roman"/>
          <w:sz w:val="24"/>
          <w:szCs w:val="24"/>
        </w:rPr>
      </w:pPr>
      <w:r w:rsidRPr="00352223">
        <w:rPr>
          <w:rFonts w:ascii="Century" w:hAnsi="Century" w:cs="Times New Roman"/>
          <w:sz w:val="24"/>
          <w:szCs w:val="24"/>
        </w:rPr>
        <w:t xml:space="preserve">                 </w:t>
      </w:r>
      <w:proofErr w:type="spellStart"/>
      <w:r w:rsidRPr="00352223">
        <w:rPr>
          <w:rFonts w:ascii="Century" w:hAnsi="Century" w:cs="Times New Roman"/>
          <w:sz w:val="24"/>
          <w:szCs w:val="24"/>
        </w:rPr>
        <w:t>Газиева</w:t>
      </w:r>
      <w:proofErr w:type="spellEnd"/>
      <w:r w:rsidRPr="00352223">
        <w:rPr>
          <w:rFonts w:ascii="Century" w:hAnsi="Century" w:cs="Times New Roman"/>
          <w:sz w:val="24"/>
          <w:szCs w:val="24"/>
        </w:rPr>
        <w:t xml:space="preserve"> Х. (5б </w:t>
      </w:r>
      <w:proofErr w:type="spellStart"/>
      <w:r w:rsidRPr="00352223">
        <w:rPr>
          <w:rFonts w:ascii="Century" w:hAnsi="Century" w:cs="Times New Roman"/>
          <w:sz w:val="24"/>
          <w:szCs w:val="24"/>
        </w:rPr>
        <w:t>кл</w:t>
      </w:r>
      <w:proofErr w:type="spellEnd"/>
      <w:r w:rsidRPr="00352223">
        <w:rPr>
          <w:rFonts w:ascii="Century" w:hAnsi="Century" w:cs="Times New Roman"/>
          <w:sz w:val="24"/>
          <w:szCs w:val="24"/>
        </w:rPr>
        <w:t>)</w:t>
      </w:r>
    </w:p>
    <w:p w:rsidR="00ED0BCC" w:rsidRPr="00352223" w:rsidRDefault="00ED0BCC" w:rsidP="00ED0BCC">
      <w:pPr>
        <w:pStyle w:val="a5"/>
        <w:rPr>
          <w:rFonts w:ascii="Century" w:hAnsi="Century" w:cs="Times New Roman"/>
          <w:sz w:val="24"/>
        </w:rPr>
      </w:pPr>
      <w:r w:rsidRPr="00352223">
        <w:rPr>
          <w:rFonts w:ascii="Century" w:hAnsi="Century" w:cs="Times New Roman"/>
          <w:b/>
          <w:sz w:val="24"/>
          <w:u w:val="single"/>
        </w:rPr>
        <w:t>С 08. 09 по 20. 09</w:t>
      </w:r>
      <w:r w:rsidRPr="00352223">
        <w:rPr>
          <w:rFonts w:ascii="Century" w:hAnsi="Century" w:cs="Times New Roman"/>
          <w:sz w:val="24"/>
        </w:rPr>
        <w:t xml:space="preserve"> проводились входные контрольные работы </w:t>
      </w:r>
      <w:r w:rsidRPr="00352223">
        <w:rPr>
          <w:rFonts w:ascii="Century" w:hAnsi="Century" w:cs="Times New Roman"/>
          <w:sz w:val="28"/>
        </w:rPr>
        <w:t>по родному языку</w:t>
      </w:r>
      <w:r w:rsidRPr="00352223">
        <w:rPr>
          <w:rFonts w:ascii="Century" w:hAnsi="Century" w:cs="Times New Roman"/>
          <w:sz w:val="24"/>
        </w:rPr>
        <w:t>.</w:t>
      </w:r>
    </w:p>
    <w:p w:rsidR="00ED0BCC" w:rsidRPr="00352223" w:rsidRDefault="00ED0BCC" w:rsidP="00ED0BCC">
      <w:pPr>
        <w:pStyle w:val="a5"/>
        <w:rPr>
          <w:rFonts w:ascii="Century" w:hAnsi="Century" w:cs="Times New Roman"/>
          <w:sz w:val="24"/>
        </w:rPr>
      </w:pPr>
      <w:r w:rsidRPr="00352223">
        <w:rPr>
          <w:rFonts w:ascii="Century" w:hAnsi="Century" w:cs="Times New Roman"/>
          <w:sz w:val="24"/>
        </w:rPr>
        <w:t xml:space="preserve"> (справка прилагается) </w:t>
      </w:r>
    </w:p>
    <w:p w:rsidR="00ED0BCC" w:rsidRPr="00352223" w:rsidRDefault="00ED0BCC" w:rsidP="00ED0BCC">
      <w:pPr>
        <w:pStyle w:val="a5"/>
        <w:rPr>
          <w:rFonts w:ascii="Century" w:hAnsi="Century" w:cs="Times New Roman"/>
          <w:sz w:val="24"/>
        </w:rPr>
      </w:pPr>
      <w:r w:rsidRPr="00352223">
        <w:rPr>
          <w:rFonts w:ascii="Century" w:hAnsi="Century" w:cs="Times New Roman"/>
          <w:sz w:val="24"/>
        </w:rPr>
        <w:t>Результат:</w:t>
      </w:r>
    </w:p>
    <w:p w:rsidR="00ED0BCC" w:rsidRPr="00352223" w:rsidRDefault="00ED0BCC" w:rsidP="00ED0BCC">
      <w:pPr>
        <w:pStyle w:val="a5"/>
        <w:rPr>
          <w:rFonts w:ascii="Century" w:hAnsi="Century" w:cs="Times New Roman"/>
          <w:sz w:val="24"/>
        </w:rPr>
      </w:pPr>
    </w:p>
    <w:tbl>
      <w:tblPr>
        <w:tblStyle w:val="a6"/>
        <w:tblW w:w="0" w:type="auto"/>
        <w:tblLook w:val="04A0"/>
      </w:tblPr>
      <w:tblGrid>
        <w:gridCol w:w="1138"/>
        <w:gridCol w:w="1132"/>
        <w:gridCol w:w="1233"/>
        <w:gridCol w:w="1127"/>
        <w:gridCol w:w="1127"/>
        <w:gridCol w:w="1127"/>
        <w:gridCol w:w="1035"/>
        <w:gridCol w:w="1228"/>
        <w:gridCol w:w="1132"/>
      </w:tblGrid>
      <w:tr w:rsidR="00ED0BCC" w:rsidRPr="00352223" w:rsidTr="00E143B8">
        <w:tc>
          <w:tcPr>
            <w:tcW w:w="1141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b/>
                <w:sz w:val="24"/>
              </w:rPr>
            </w:pPr>
            <w:r w:rsidRPr="00352223">
              <w:rPr>
                <w:rFonts w:ascii="Century" w:hAnsi="Century" w:cs="Times New Roman"/>
                <w:b/>
                <w:sz w:val="24"/>
              </w:rPr>
              <w:t>классы</w:t>
            </w:r>
          </w:p>
        </w:tc>
        <w:tc>
          <w:tcPr>
            <w:tcW w:w="1139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b/>
                <w:sz w:val="24"/>
              </w:rPr>
            </w:pPr>
            <w:r w:rsidRPr="00352223">
              <w:rPr>
                <w:rFonts w:ascii="Century" w:hAnsi="Century" w:cs="Times New Roman"/>
                <w:b/>
                <w:sz w:val="24"/>
              </w:rPr>
              <w:t>Кол-во</w:t>
            </w:r>
          </w:p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b/>
                <w:sz w:val="24"/>
              </w:rPr>
            </w:pPr>
            <w:r w:rsidRPr="00352223">
              <w:rPr>
                <w:rFonts w:ascii="Century" w:hAnsi="Century" w:cs="Times New Roman"/>
                <w:b/>
                <w:sz w:val="24"/>
              </w:rPr>
              <w:t>уч-ся</w:t>
            </w:r>
          </w:p>
        </w:tc>
        <w:tc>
          <w:tcPr>
            <w:tcW w:w="1167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b/>
                <w:sz w:val="24"/>
              </w:rPr>
            </w:pPr>
            <w:r w:rsidRPr="00352223">
              <w:rPr>
                <w:rFonts w:ascii="Century" w:hAnsi="Century" w:cs="Times New Roman"/>
                <w:b/>
                <w:sz w:val="24"/>
              </w:rPr>
              <w:t>Кол-во</w:t>
            </w:r>
          </w:p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b/>
                <w:sz w:val="24"/>
              </w:rPr>
            </w:pPr>
            <w:r w:rsidRPr="00352223">
              <w:rPr>
                <w:rFonts w:ascii="Century" w:hAnsi="Century" w:cs="Times New Roman"/>
                <w:b/>
                <w:sz w:val="24"/>
              </w:rPr>
              <w:t>написав.</w:t>
            </w:r>
          </w:p>
        </w:tc>
        <w:tc>
          <w:tcPr>
            <w:tcW w:w="1138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b/>
                <w:sz w:val="24"/>
              </w:rPr>
            </w:pPr>
            <w:r w:rsidRPr="00352223">
              <w:rPr>
                <w:rFonts w:ascii="Century" w:hAnsi="Century" w:cs="Times New Roman"/>
                <w:b/>
                <w:sz w:val="24"/>
              </w:rPr>
              <w:t>«5»</w:t>
            </w:r>
          </w:p>
        </w:tc>
        <w:tc>
          <w:tcPr>
            <w:tcW w:w="1138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b/>
                <w:sz w:val="24"/>
              </w:rPr>
            </w:pPr>
            <w:r w:rsidRPr="00352223">
              <w:rPr>
                <w:rFonts w:ascii="Century" w:hAnsi="Century" w:cs="Times New Roman"/>
                <w:b/>
                <w:sz w:val="24"/>
              </w:rPr>
              <w:t>«4»</w:t>
            </w:r>
          </w:p>
        </w:tc>
        <w:tc>
          <w:tcPr>
            <w:tcW w:w="1138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b/>
                <w:sz w:val="24"/>
              </w:rPr>
            </w:pPr>
            <w:r w:rsidRPr="00352223">
              <w:rPr>
                <w:rFonts w:ascii="Century" w:hAnsi="Century" w:cs="Times New Roman"/>
                <w:b/>
                <w:sz w:val="24"/>
              </w:rPr>
              <w:t>«3»</w:t>
            </w:r>
          </w:p>
        </w:tc>
        <w:tc>
          <w:tcPr>
            <w:tcW w:w="1044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b/>
                <w:sz w:val="24"/>
              </w:rPr>
            </w:pPr>
            <w:r w:rsidRPr="00352223">
              <w:rPr>
                <w:rFonts w:ascii="Century" w:hAnsi="Century" w:cs="Times New Roman"/>
                <w:b/>
                <w:sz w:val="24"/>
              </w:rPr>
              <w:t>«2»</w:t>
            </w:r>
          </w:p>
        </w:tc>
        <w:tc>
          <w:tcPr>
            <w:tcW w:w="1234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b/>
                <w:sz w:val="24"/>
              </w:rPr>
            </w:pPr>
            <w:r w:rsidRPr="00352223">
              <w:rPr>
                <w:rFonts w:ascii="Century" w:hAnsi="Century" w:cs="Times New Roman"/>
                <w:b/>
                <w:sz w:val="24"/>
              </w:rPr>
              <w:t>% успев.</w:t>
            </w:r>
          </w:p>
        </w:tc>
        <w:tc>
          <w:tcPr>
            <w:tcW w:w="1140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b/>
                <w:sz w:val="24"/>
              </w:rPr>
            </w:pPr>
            <w:r w:rsidRPr="00352223">
              <w:rPr>
                <w:rFonts w:ascii="Century" w:hAnsi="Century" w:cs="Times New Roman"/>
                <w:b/>
                <w:sz w:val="24"/>
              </w:rPr>
              <w:t xml:space="preserve">% </w:t>
            </w:r>
            <w:proofErr w:type="spellStart"/>
            <w:r w:rsidRPr="00352223">
              <w:rPr>
                <w:rFonts w:ascii="Century" w:hAnsi="Century" w:cs="Times New Roman"/>
                <w:b/>
                <w:sz w:val="24"/>
              </w:rPr>
              <w:t>кач</w:t>
            </w:r>
            <w:proofErr w:type="spellEnd"/>
            <w:r w:rsidRPr="00352223">
              <w:rPr>
                <w:rFonts w:ascii="Century" w:hAnsi="Century" w:cs="Times New Roman"/>
                <w:b/>
                <w:sz w:val="24"/>
              </w:rPr>
              <w:t>.</w:t>
            </w:r>
          </w:p>
        </w:tc>
      </w:tr>
      <w:tr w:rsidR="00ED0BCC" w:rsidRPr="00352223" w:rsidTr="00E143B8">
        <w:tc>
          <w:tcPr>
            <w:tcW w:w="1141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sz w:val="24"/>
              </w:rPr>
            </w:pPr>
            <w:r w:rsidRPr="00352223">
              <w:rPr>
                <w:rFonts w:ascii="Century" w:hAnsi="Century" w:cs="Times New Roman"/>
                <w:sz w:val="24"/>
              </w:rPr>
              <w:t>5-11</w:t>
            </w:r>
          </w:p>
        </w:tc>
        <w:tc>
          <w:tcPr>
            <w:tcW w:w="1139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sz w:val="24"/>
                <w:lang w:val="en-US"/>
              </w:rPr>
            </w:pPr>
            <w:r w:rsidRPr="00352223">
              <w:rPr>
                <w:rFonts w:ascii="Century" w:hAnsi="Century" w:cs="Times New Roman"/>
                <w:sz w:val="24"/>
              </w:rPr>
              <w:t>149</w:t>
            </w:r>
          </w:p>
        </w:tc>
        <w:tc>
          <w:tcPr>
            <w:tcW w:w="1167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sz w:val="24"/>
              </w:rPr>
            </w:pPr>
            <w:r w:rsidRPr="00352223">
              <w:rPr>
                <w:rFonts w:ascii="Century" w:hAnsi="Century" w:cs="Times New Roman"/>
                <w:sz w:val="24"/>
              </w:rPr>
              <w:t>133</w:t>
            </w:r>
          </w:p>
        </w:tc>
        <w:tc>
          <w:tcPr>
            <w:tcW w:w="1138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/>
                <w:sz w:val="24"/>
              </w:rPr>
            </w:pPr>
            <w:r w:rsidRPr="00352223">
              <w:rPr>
                <w:rFonts w:ascii="Century" w:hAnsi="Century"/>
                <w:sz w:val="24"/>
              </w:rPr>
              <w:t>26</w:t>
            </w:r>
          </w:p>
        </w:tc>
        <w:tc>
          <w:tcPr>
            <w:tcW w:w="1138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/>
                <w:sz w:val="24"/>
              </w:rPr>
            </w:pPr>
            <w:r w:rsidRPr="00352223">
              <w:rPr>
                <w:rFonts w:ascii="Century" w:hAnsi="Century"/>
                <w:sz w:val="24"/>
              </w:rPr>
              <w:t>41</w:t>
            </w:r>
          </w:p>
        </w:tc>
        <w:tc>
          <w:tcPr>
            <w:tcW w:w="1138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/>
                <w:sz w:val="24"/>
              </w:rPr>
            </w:pPr>
            <w:r w:rsidRPr="00352223">
              <w:rPr>
                <w:rFonts w:ascii="Century" w:hAnsi="Century"/>
                <w:sz w:val="24"/>
              </w:rPr>
              <w:t>36</w:t>
            </w:r>
          </w:p>
        </w:tc>
        <w:tc>
          <w:tcPr>
            <w:tcW w:w="1044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/>
                <w:sz w:val="24"/>
              </w:rPr>
            </w:pPr>
            <w:r w:rsidRPr="00352223">
              <w:rPr>
                <w:rFonts w:ascii="Century" w:hAnsi="Century"/>
                <w:sz w:val="24"/>
              </w:rPr>
              <w:t>29</w:t>
            </w:r>
          </w:p>
        </w:tc>
        <w:tc>
          <w:tcPr>
            <w:tcW w:w="1234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/>
                <w:b/>
                <w:sz w:val="24"/>
              </w:rPr>
            </w:pPr>
            <w:r w:rsidRPr="00352223">
              <w:rPr>
                <w:rFonts w:ascii="Century" w:hAnsi="Century"/>
                <w:b/>
                <w:sz w:val="24"/>
              </w:rPr>
              <w:t>78</w:t>
            </w:r>
          </w:p>
        </w:tc>
        <w:tc>
          <w:tcPr>
            <w:tcW w:w="1140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/>
                <w:b/>
                <w:sz w:val="24"/>
              </w:rPr>
            </w:pPr>
            <w:r w:rsidRPr="00352223">
              <w:rPr>
                <w:rFonts w:ascii="Century" w:hAnsi="Century"/>
                <w:b/>
                <w:sz w:val="24"/>
              </w:rPr>
              <w:t>50</w:t>
            </w:r>
          </w:p>
        </w:tc>
      </w:tr>
    </w:tbl>
    <w:p w:rsidR="00ED0BCC" w:rsidRPr="00352223" w:rsidRDefault="00ED0BCC" w:rsidP="00ED0BCC">
      <w:pPr>
        <w:pStyle w:val="a5"/>
        <w:rPr>
          <w:rFonts w:ascii="Century" w:hAnsi="Century" w:cs="Times New Roman"/>
          <w:b/>
          <w:sz w:val="24"/>
        </w:rPr>
      </w:pPr>
    </w:p>
    <w:p w:rsidR="00ED0BCC" w:rsidRPr="00352223" w:rsidRDefault="00ED0BCC" w:rsidP="00ED0BCC">
      <w:pPr>
        <w:pStyle w:val="a5"/>
        <w:rPr>
          <w:rFonts w:ascii="Century" w:hAnsi="Century" w:cs="Times New Roman"/>
          <w:b/>
          <w:sz w:val="24"/>
        </w:rPr>
      </w:pPr>
    </w:p>
    <w:p w:rsidR="00ED0BCC" w:rsidRPr="00352223" w:rsidRDefault="00ED0BCC" w:rsidP="00ED0BCC">
      <w:pPr>
        <w:pStyle w:val="a5"/>
        <w:rPr>
          <w:rFonts w:ascii="Century" w:hAnsi="Century" w:cs="Times New Roman"/>
          <w:b/>
          <w:sz w:val="24"/>
        </w:rPr>
      </w:pPr>
    </w:p>
    <w:p w:rsidR="00ED0BCC" w:rsidRPr="00352223" w:rsidRDefault="00ED0BCC" w:rsidP="00ED0BCC">
      <w:pPr>
        <w:pStyle w:val="a5"/>
        <w:rPr>
          <w:rFonts w:ascii="Century" w:hAnsi="Century" w:cs="Times New Roman"/>
          <w:sz w:val="24"/>
        </w:rPr>
      </w:pPr>
      <w:r w:rsidRPr="00352223">
        <w:rPr>
          <w:rFonts w:ascii="Century" w:hAnsi="Century" w:cs="Times New Roman"/>
          <w:b/>
          <w:sz w:val="24"/>
        </w:rPr>
        <w:t xml:space="preserve"> </w:t>
      </w:r>
      <w:r w:rsidRPr="00352223">
        <w:rPr>
          <w:rFonts w:ascii="Century" w:hAnsi="Century" w:cs="Times New Roman"/>
          <w:b/>
          <w:sz w:val="24"/>
          <w:u w:val="single"/>
        </w:rPr>
        <w:t xml:space="preserve">21. 10 </w:t>
      </w:r>
      <w:r w:rsidRPr="00352223">
        <w:rPr>
          <w:rFonts w:ascii="Century" w:hAnsi="Century" w:cs="Times New Roman"/>
          <w:sz w:val="24"/>
        </w:rPr>
        <w:t>в честь празднования Дня дагестанской культуры и языков был проведен диктант. (Отрывок из произведения Р. Гамзатова «Мой Дагестан») Информацию о проведенном мероприятии  предоставили в назначенный срок методисту родных языков.</w:t>
      </w:r>
    </w:p>
    <w:p w:rsidR="00ED0BCC" w:rsidRPr="00352223" w:rsidRDefault="00ED0BCC" w:rsidP="00ED0BCC">
      <w:pPr>
        <w:pStyle w:val="a5"/>
        <w:rPr>
          <w:rFonts w:ascii="Century" w:hAnsi="Century" w:cs="Times New Roman"/>
          <w:sz w:val="24"/>
        </w:rPr>
      </w:pPr>
      <w:r w:rsidRPr="00352223">
        <w:rPr>
          <w:rFonts w:ascii="Century" w:hAnsi="Century" w:cs="Times New Roman"/>
          <w:sz w:val="24"/>
        </w:rPr>
        <w:t xml:space="preserve">Результат: </w:t>
      </w:r>
    </w:p>
    <w:p w:rsidR="00ED0BCC" w:rsidRPr="00352223" w:rsidRDefault="00ED0BCC" w:rsidP="00ED0BCC">
      <w:pPr>
        <w:pStyle w:val="a5"/>
        <w:rPr>
          <w:rFonts w:ascii="Century" w:hAnsi="Century" w:cs="Times New Roman"/>
          <w:sz w:val="24"/>
        </w:rPr>
      </w:pPr>
    </w:p>
    <w:tbl>
      <w:tblPr>
        <w:tblStyle w:val="a6"/>
        <w:tblW w:w="0" w:type="auto"/>
        <w:tblLook w:val="04A0"/>
      </w:tblPr>
      <w:tblGrid>
        <w:gridCol w:w="1138"/>
        <w:gridCol w:w="1132"/>
        <w:gridCol w:w="1233"/>
        <w:gridCol w:w="1127"/>
        <w:gridCol w:w="1127"/>
        <w:gridCol w:w="1127"/>
        <w:gridCol w:w="1035"/>
        <w:gridCol w:w="1228"/>
        <w:gridCol w:w="1132"/>
      </w:tblGrid>
      <w:tr w:rsidR="00ED0BCC" w:rsidRPr="00352223" w:rsidTr="00E143B8">
        <w:tc>
          <w:tcPr>
            <w:tcW w:w="1141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b/>
                <w:sz w:val="24"/>
              </w:rPr>
            </w:pPr>
            <w:r w:rsidRPr="00352223">
              <w:rPr>
                <w:rFonts w:ascii="Century" w:hAnsi="Century" w:cs="Times New Roman"/>
                <w:b/>
                <w:sz w:val="24"/>
              </w:rPr>
              <w:t>классы</w:t>
            </w:r>
          </w:p>
        </w:tc>
        <w:tc>
          <w:tcPr>
            <w:tcW w:w="1139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b/>
                <w:sz w:val="24"/>
              </w:rPr>
            </w:pPr>
            <w:r w:rsidRPr="00352223">
              <w:rPr>
                <w:rFonts w:ascii="Century" w:hAnsi="Century" w:cs="Times New Roman"/>
                <w:b/>
                <w:sz w:val="24"/>
              </w:rPr>
              <w:t>Кол-во</w:t>
            </w:r>
          </w:p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b/>
                <w:sz w:val="24"/>
              </w:rPr>
            </w:pPr>
            <w:r w:rsidRPr="00352223">
              <w:rPr>
                <w:rFonts w:ascii="Century" w:hAnsi="Century" w:cs="Times New Roman"/>
                <w:b/>
                <w:sz w:val="24"/>
              </w:rPr>
              <w:t>уч-ся</w:t>
            </w:r>
          </w:p>
        </w:tc>
        <w:tc>
          <w:tcPr>
            <w:tcW w:w="1167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b/>
                <w:sz w:val="24"/>
              </w:rPr>
            </w:pPr>
            <w:r w:rsidRPr="00352223">
              <w:rPr>
                <w:rFonts w:ascii="Century" w:hAnsi="Century" w:cs="Times New Roman"/>
                <w:b/>
                <w:sz w:val="24"/>
              </w:rPr>
              <w:t>Кол-во</w:t>
            </w:r>
          </w:p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b/>
                <w:sz w:val="24"/>
              </w:rPr>
            </w:pPr>
            <w:r w:rsidRPr="00352223">
              <w:rPr>
                <w:rFonts w:ascii="Century" w:hAnsi="Century" w:cs="Times New Roman"/>
                <w:b/>
                <w:sz w:val="24"/>
              </w:rPr>
              <w:t>написав.</w:t>
            </w:r>
          </w:p>
        </w:tc>
        <w:tc>
          <w:tcPr>
            <w:tcW w:w="1138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b/>
                <w:sz w:val="24"/>
              </w:rPr>
            </w:pPr>
            <w:r w:rsidRPr="00352223">
              <w:rPr>
                <w:rFonts w:ascii="Century" w:hAnsi="Century" w:cs="Times New Roman"/>
                <w:b/>
                <w:sz w:val="24"/>
              </w:rPr>
              <w:t>«5»</w:t>
            </w:r>
          </w:p>
        </w:tc>
        <w:tc>
          <w:tcPr>
            <w:tcW w:w="1138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b/>
                <w:sz w:val="24"/>
              </w:rPr>
            </w:pPr>
            <w:r w:rsidRPr="00352223">
              <w:rPr>
                <w:rFonts w:ascii="Century" w:hAnsi="Century" w:cs="Times New Roman"/>
                <w:b/>
                <w:sz w:val="24"/>
              </w:rPr>
              <w:t>«4»</w:t>
            </w:r>
          </w:p>
        </w:tc>
        <w:tc>
          <w:tcPr>
            <w:tcW w:w="1138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b/>
                <w:sz w:val="24"/>
              </w:rPr>
            </w:pPr>
            <w:r w:rsidRPr="00352223">
              <w:rPr>
                <w:rFonts w:ascii="Century" w:hAnsi="Century" w:cs="Times New Roman"/>
                <w:b/>
                <w:sz w:val="24"/>
              </w:rPr>
              <w:t>«3»</w:t>
            </w:r>
          </w:p>
        </w:tc>
        <w:tc>
          <w:tcPr>
            <w:tcW w:w="1044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b/>
                <w:sz w:val="24"/>
              </w:rPr>
            </w:pPr>
            <w:r w:rsidRPr="00352223">
              <w:rPr>
                <w:rFonts w:ascii="Century" w:hAnsi="Century" w:cs="Times New Roman"/>
                <w:b/>
                <w:sz w:val="24"/>
              </w:rPr>
              <w:t>«2»</w:t>
            </w:r>
          </w:p>
        </w:tc>
        <w:tc>
          <w:tcPr>
            <w:tcW w:w="1234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b/>
                <w:sz w:val="24"/>
              </w:rPr>
            </w:pPr>
            <w:r w:rsidRPr="00352223">
              <w:rPr>
                <w:rFonts w:ascii="Century" w:hAnsi="Century" w:cs="Times New Roman"/>
                <w:b/>
                <w:sz w:val="24"/>
              </w:rPr>
              <w:t>% успев.</w:t>
            </w:r>
          </w:p>
        </w:tc>
        <w:tc>
          <w:tcPr>
            <w:tcW w:w="1140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b/>
                <w:sz w:val="24"/>
              </w:rPr>
            </w:pPr>
            <w:r w:rsidRPr="00352223">
              <w:rPr>
                <w:rFonts w:ascii="Century" w:hAnsi="Century" w:cs="Times New Roman"/>
                <w:b/>
                <w:sz w:val="24"/>
              </w:rPr>
              <w:t xml:space="preserve">% </w:t>
            </w:r>
            <w:proofErr w:type="spellStart"/>
            <w:r w:rsidRPr="00352223">
              <w:rPr>
                <w:rFonts w:ascii="Century" w:hAnsi="Century" w:cs="Times New Roman"/>
                <w:b/>
                <w:sz w:val="24"/>
              </w:rPr>
              <w:t>кач</w:t>
            </w:r>
            <w:proofErr w:type="spellEnd"/>
            <w:r w:rsidRPr="00352223">
              <w:rPr>
                <w:rFonts w:ascii="Century" w:hAnsi="Century" w:cs="Times New Roman"/>
                <w:b/>
                <w:sz w:val="24"/>
              </w:rPr>
              <w:t>.</w:t>
            </w:r>
          </w:p>
        </w:tc>
      </w:tr>
      <w:tr w:rsidR="00ED0BCC" w:rsidRPr="00352223" w:rsidTr="00E143B8">
        <w:tc>
          <w:tcPr>
            <w:tcW w:w="1141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sz w:val="24"/>
              </w:rPr>
            </w:pPr>
            <w:r w:rsidRPr="00352223">
              <w:rPr>
                <w:rFonts w:ascii="Century" w:hAnsi="Century" w:cs="Times New Roman"/>
                <w:sz w:val="24"/>
              </w:rPr>
              <w:t>5-11</w:t>
            </w:r>
          </w:p>
        </w:tc>
        <w:tc>
          <w:tcPr>
            <w:tcW w:w="1139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sz w:val="24"/>
              </w:rPr>
            </w:pPr>
            <w:r w:rsidRPr="00352223">
              <w:rPr>
                <w:rFonts w:ascii="Century" w:hAnsi="Century" w:cs="Times New Roman"/>
                <w:sz w:val="24"/>
              </w:rPr>
              <w:t>148</w:t>
            </w:r>
          </w:p>
        </w:tc>
        <w:tc>
          <w:tcPr>
            <w:tcW w:w="1167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sz w:val="24"/>
              </w:rPr>
            </w:pPr>
            <w:r w:rsidRPr="00352223">
              <w:rPr>
                <w:rFonts w:ascii="Century" w:hAnsi="Century" w:cs="Times New Roman"/>
                <w:sz w:val="24"/>
              </w:rPr>
              <w:t>135</w:t>
            </w:r>
          </w:p>
        </w:tc>
        <w:tc>
          <w:tcPr>
            <w:tcW w:w="1138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sz w:val="24"/>
              </w:rPr>
            </w:pPr>
            <w:r w:rsidRPr="00352223">
              <w:rPr>
                <w:rFonts w:ascii="Century" w:hAnsi="Century" w:cs="Times New Roman"/>
                <w:sz w:val="24"/>
              </w:rPr>
              <w:t>47</w:t>
            </w:r>
          </w:p>
        </w:tc>
        <w:tc>
          <w:tcPr>
            <w:tcW w:w="1138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sz w:val="24"/>
              </w:rPr>
            </w:pPr>
            <w:r w:rsidRPr="00352223">
              <w:rPr>
                <w:rFonts w:ascii="Century" w:hAnsi="Century" w:cs="Times New Roman"/>
                <w:sz w:val="24"/>
              </w:rPr>
              <w:t>46</w:t>
            </w:r>
          </w:p>
        </w:tc>
        <w:tc>
          <w:tcPr>
            <w:tcW w:w="1138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sz w:val="24"/>
              </w:rPr>
            </w:pPr>
            <w:r w:rsidRPr="00352223">
              <w:rPr>
                <w:rFonts w:ascii="Century" w:hAnsi="Century" w:cs="Times New Roman"/>
                <w:sz w:val="24"/>
              </w:rPr>
              <w:t>15</w:t>
            </w:r>
          </w:p>
        </w:tc>
        <w:tc>
          <w:tcPr>
            <w:tcW w:w="1044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sz w:val="24"/>
              </w:rPr>
            </w:pPr>
            <w:r w:rsidRPr="00352223">
              <w:rPr>
                <w:rFonts w:ascii="Century" w:hAnsi="Century" w:cs="Times New Roman"/>
                <w:sz w:val="24"/>
              </w:rPr>
              <w:t>25</w:t>
            </w:r>
          </w:p>
        </w:tc>
        <w:tc>
          <w:tcPr>
            <w:tcW w:w="1234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b/>
                <w:sz w:val="24"/>
              </w:rPr>
            </w:pPr>
            <w:r w:rsidRPr="00352223">
              <w:rPr>
                <w:rFonts w:ascii="Century" w:hAnsi="Century" w:cs="Times New Roman"/>
                <w:b/>
                <w:sz w:val="24"/>
              </w:rPr>
              <w:t>81</w:t>
            </w:r>
          </w:p>
        </w:tc>
        <w:tc>
          <w:tcPr>
            <w:tcW w:w="1140" w:type="dxa"/>
          </w:tcPr>
          <w:p w:rsidR="00ED0BCC" w:rsidRPr="00352223" w:rsidRDefault="00ED0BCC" w:rsidP="00E143B8">
            <w:pPr>
              <w:pStyle w:val="a5"/>
              <w:jc w:val="center"/>
              <w:rPr>
                <w:rFonts w:ascii="Century" w:hAnsi="Century" w:cs="Times New Roman"/>
                <w:b/>
                <w:sz w:val="24"/>
              </w:rPr>
            </w:pPr>
            <w:r w:rsidRPr="00352223">
              <w:rPr>
                <w:rFonts w:ascii="Century" w:hAnsi="Century" w:cs="Times New Roman"/>
                <w:b/>
                <w:sz w:val="24"/>
              </w:rPr>
              <w:t>67</w:t>
            </w:r>
          </w:p>
        </w:tc>
      </w:tr>
    </w:tbl>
    <w:p w:rsidR="00ED0BCC" w:rsidRPr="00352223" w:rsidRDefault="00ED0BCC" w:rsidP="00ED0BCC">
      <w:pPr>
        <w:pStyle w:val="a5"/>
        <w:rPr>
          <w:rFonts w:ascii="Century" w:hAnsi="Century" w:cs="Times New Roman"/>
        </w:rPr>
      </w:pPr>
    </w:p>
    <w:p w:rsidR="00ED0BCC" w:rsidRPr="00352223" w:rsidRDefault="00ED0BCC" w:rsidP="00ED0BCC">
      <w:pPr>
        <w:pStyle w:val="a5"/>
        <w:rPr>
          <w:rFonts w:ascii="Century" w:hAnsi="Century" w:cs="Times New Roman"/>
          <w:sz w:val="24"/>
        </w:rPr>
      </w:pPr>
      <w:r w:rsidRPr="00352223">
        <w:rPr>
          <w:rFonts w:ascii="Century" w:hAnsi="Century" w:cs="Times New Roman"/>
          <w:sz w:val="24"/>
        </w:rPr>
        <w:t>Вывод: процентность успеваемости и качества изменилась в лучшую сторону.</w:t>
      </w:r>
    </w:p>
    <w:p w:rsidR="00ED0BCC" w:rsidRPr="00352223" w:rsidRDefault="00ED0BCC" w:rsidP="00ED0BCC">
      <w:pPr>
        <w:pStyle w:val="a3"/>
        <w:jc w:val="center"/>
        <w:rPr>
          <w:rFonts w:ascii="Century" w:hAnsi="Century"/>
          <w:b/>
        </w:rPr>
      </w:pPr>
      <w:r w:rsidRPr="00352223">
        <w:rPr>
          <w:rFonts w:ascii="Century" w:hAnsi="Century"/>
          <w:b/>
        </w:rPr>
        <w:t>Отчет о проделанной работе МО учителей  родного языка и литературы</w:t>
      </w:r>
    </w:p>
    <w:p w:rsidR="00ED0BCC" w:rsidRPr="00352223" w:rsidRDefault="00ED0BCC" w:rsidP="00ED0BCC">
      <w:pPr>
        <w:pStyle w:val="a3"/>
        <w:jc w:val="center"/>
        <w:rPr>
          <w:rFonts w:ascii="Century" w:hAnsi="Century"/>
          <w:b/>
        </w:rPr>
      </w:pPr>
      <w:r w:rsidRPr="00352223">
        <w:rPr>
          <w:rFonts w:ascii="Century" w:hAnsi="Century"/>
          <w:b/>
        </w:rPr>
        <w:t xml:space="preserve">за 2 четверть  2021-2022 </w:t>
      </w:r>
      <w:proofErr w:type="spellStart"/>
      <w:r w:rsidRPr="00352223">
        <w:rPr>
          <w:rFonts w:ascii="Century" w:hAnsi="Century"/>
          <w:b/>
        </w:rPr>
        <w:t>уч</w:t>
      </w:r>
      <w:proofErr w:type="spellEnd"/>
      <w:r w:rsidRPr="00352223">
        <w:rPr>
          <w:rFonts w:ascii="Century" w:hAnsi="Century"/>
          <w:b/>
        </w:rPr>
        <w:t>. г.</w:t>
      </w:r>
    </w:p>
    <w:p w:rsidR="00ED0BCC" w:rsidRPr="00352223" w:rsidRDefault="00ED0BCC" w:rsidP="00ED0BCC">
      <w:pPr>
        <w:pStyle w:val="a5"/>
        <w:jc w:val="center"/>
        <w:rPr>
          <w:rFonts w:ascii="Century" w:hAnsi="Century" w:cs="Times New Roman"/>
          <w:sz w:val="24"/>
        </w:rPr>
      </w:pPr>
    </w:p>
    <w:p w:rsidR="00ED0BCC" w:rsidRPr="00352223" w:rsidRDefault="00ED0BCC" w:rsidP="00ED0BCC">
      <w:pPr>
        <w:pStyle w:val="a5"/>
        <w:rPr>
          <w:rFonts w:ascii="Century" w:hAnsi="Century" w:cs="Times New Roman"/>
          <w:sz w:val="24"/>
        </w:rPr>
      </w:pPr>
      <w:r w:rsidRPr="00352223">
        <w:rPr>
          <w:rFonts w:ascii="Century" w:hAnsi="Century" w:cs="Times New Roman"/>
          <w:sz w:val="24"/>
        </w:rPr>
        <w:t xml:space="preserve">     С 22 по 26 ноября проходил общешкольный конкурс сочинений на тему «Моя дорогая мама» приуроченный ко Дню матери между 5-7 и 8-11 </w:t>
      </w:r>
      <w:proofErr w:type="spellStart"/>
      <w:r w:rsidRPr="00352223">
        <w:rPr>
          <w:rFonts w:ascii="Century" w:hAnsi="Century" w:cs="Times New Roman"/>
          <w:sz w:val="24"/>
        </w:rPr>
        <w:t>кл</w:t>
      </w:r>
      <w:proofErr w:type="spellEnd"/>
      <w:r w:rsidRPr="00352223">
        <w:rPr>
          <w:rFonts w:ascii="Century" w:hAnsi="Century" w:cs="Times New Roman"/>
          <w:sz w:val="24"/>
        </w:rPr>
        <w:t>. Учащиеся приняли в нем  активное участие.</w:t>
      </w:r>
      <w:r w:rsidRPr="00352223">
        <w:rPr>
          <w:rFonts w:ascii="Century" w:hAnsi="Century" w:cs="Times New Roman"/>
          <w:sz w:val="24"/>
          <w:szCs w:val="24"/>
        </w:rPr>
        <w:t xml:space="preserve"> Победителям были вручены грамоты.</w:t>
      </w:r>
    </w:p>
    <w:p w:rsidR="00ED0BCC" w:rsidRPr="00352223" w:rsidRDefault="00ED0BCC" w:rsidP="00ED0BCC">
      <w:pPr>
        <w:pStyle w:val="a5"/>
        <w:rPr>
          <w:rFonts w:ascii="Century" w:hAnsi="Century" w:cs="Times New Roman"/>
          <w:sz w:val="24"/>
        </w:rPr>
      </w:pPr>
      <w:r w:rsidRPr="00352223">
        <w:rPr>
          <w:rFonts w:ascii="Century" w:hAnsi="Century" w:cs="Times New Roman"/>
          <w:sz w:val="24"/>
        </w:rPr>
        <w:t>Результат:</w:t>
      </w:r>
    </w:p>
    <w:p w:rsidR="00ED0BCC" w:rsidRPr="00352223" w:rsidRDefault="00ED0BCC" w:rsidP="00ED0BCC">
      <w:pPr>
        <w:pStyle w:val="a5"/>
        <w:rPr>
          <w:rFonts w:ascii="Century" w:hAnsi="Century" w:cs="Times New Roman"/>
          <w:sz w:val="24"/>
        </w:rPr>
      </w:pPr>
      <w:r w:rsidRPr="00352223">
        <w:rPr>
          <w:rFonts w:ascii="Century" w:hAnsi="Century" w:cs="Times New Roman"/>
          <w:sz w:val="24"/>
        </w:rPr>
        <w:t xml:space="preserve">5-7 </w:t>
      </w:r>
      <w:proofErr w:type="spellStart"/>
      <w:r w:rsidRPr="00352223">
        <w:rPr>
          <w:rFonts w:ascii="Century" w:hAnsi="Century" w:cs="Times New Roman"/>
          <w:sz w:val="24"/>
        </w:rPr>
        <w:t>кл</w:t>
      </w:r>
      <w:proofErr w:type="spellEnd"/>
      <w:r w:rsidRPr="00352223">
        <w:rPr>
          <w:rFonts w:ascii="Century" w:hAnsi="Century" w:cs="Times New Roman"/>
          <w:sz w:val="24"/>
        </w:rPr>
        <w:t xml:space="preserve">. Магомедова Амина (6б </w:t>
      </w:r>
      <w:proofErr w:type="spellStart"/>
      <w:r w:rsidRPr="00352223">
        <w:rPr>
          <w:rFonts w:ascii="Century" w:hAnsi="Century" w:cs="Times New Roman"/>
          <w:sz w:val="24"/>
        </w:rPr>
        <w:t>кл</w:t>
      </w:r>
      <w:proofErr w:type="spellEnd"/>
      <w:r w:rsidRPr="00352223">
        <w:rPr>
          <w:rFonts w:ascii="Century" w:hAnsi="Century" w:cs="Times New Roman"/>
          <w:sz w:val="24"/>
        </w:rPr>
        <w:t xml:space="preserve">.) и </w:t>
      </w:r>
      <w:proofErr w:type="spellStart"/>
      <w:r w:rsidRPr="00352223">
        <w:rPr>
          <w:rFonts w:ascii="Century" w:hAnsi="Century" w:cs="Times New Roman"/>
          <w:sz w:val="24"/>
        </w:rPr>
        <w:t>Шахбанова</w:t>
      </w:r>
      <w:proofErr w:type="spellEnd"/>
      <w:r w:rsidRPr="00352223">
        <w:rPr>
          <w:rFonts w:ascii="Century" w:hAnsi="Century" w:cs="Times New Roman"/>
          <w:sz w:val="24"/>
        </w:rPr>
        <w:t xml:space="preserve"> </w:t>
      </w:r>
      <w:proofErr w:type="spellStart"/>
      <w:r w:rsidRPr="00352223">
        <w:rPr>
          <w:rFonts w:ascii="Century" w:hAnsi="Century" w:cs="Times New Roman"/>
          <w:sz w:val="24"/>
        </w:rPr>
        <w:t>Заграт</w:t>
      </w:r>
      <w:proofErr w:type="spellEnd"/>
      <w:r w:rsidRPr="00352223">
        <w:rPr>
          <w:rFonts w:ascii="Century" w:hAnsi="Century" w:cs="Times New Roman"/>
          <w:sz w:val="24"/>
        </w:rPr>
        <w:t xml:space="preserve"> (7кл.)</w:t>
      </w:r>
    </w:p>
    <w:p w:rsidR="00ED0BCC" w:rsidRPr="00352223" w:rsidRDefault="00ED0BCC" w:rsidP="00ED0BCC">
      <w:pPr>
        <w:pStyle w:val="a5"/>
        <w:rPr>
          <w:rFonts w:ascii="Century" w:hAnsi="Century" w:cs="Times New Roman"/>
          <w:sz w:val="24"/>
        </w:rPr>
      </w:pPr>
      <w:r w:rsidRPr="00352223">
        <w:rPr>
          <w:rFonts w:ascii="Century" w:hAnsi="Century" w:cs="Times New Roman"/>
          <w:sz w:val="24"/>
        </w:rPr>
        <w:t xml:space="preserve">8-11к. </w:t>
      </w:r>
      <w:proofErr w:type="spellStart"/>
      <w:r w:rsidRPr="00352223">
        <w:rPr>
          <w:rFonts w:ascii="Century" w:hAnsi="Century" w:cs="Times New Roman"/>
          <w:sz w:val="24"/>
        </w:rPr>
        <w:t>Курамагомедова</w:t>
      </w:r>
      <w:proofErr w:type="spellEnd"/>
      <w:r w:rsidRPr="00352223">
        <w:rPr>
          <w:rFonts w:ascii="Century" w:hAnsi="Century" w:cs="Times New Roman"/>
          <w:sz w:val="24"/>
        </w:rPr>
        <w:t xml:space="preserve"> З.(8б </w:t>
      </w:r>
      <w:proofErr w:type="spellStart"/>
      <w:r w:rsidRPr="00352223">
        <w:rPr>
          <w:rFonts w:ascii="Century" w:hAnsi="Century" w:cs="Times New Roman"/>
          <w:sz w:val="24"/>
        </w:rPr>
        <w:t>кл</w:t>
      </w:r>
      <w:proofErr w:type="spellEnd"/>
      <w:r w:rsidRPr="00352223">
        <w:rPr>
          <w:rFonts w:ascii="Century" w:hAnsi="Century" w:cs="Times New Roman"/>
          <w:sz w:val="24"/>
        </w:rPr>
        <w:t>)</w:t>
      </w:r>
    </w:p>
    <w:p w:rsidR="00ED0BCC" w:rsidRPr="00352223" w:rsidRDefault="00ED0BCC" w:rsidP="00ED0BCC">
      <w:pPr>
        <w:pStyle w:val="a5"/>
        <w:rPr>
          <w:rFonts w:ascii="Century" w:hAnsi="Century" w:cs="Times New Roman"/>
          <w:sz w:val="24"/>
        </w:rPr>
      </w:pPr>
      <w:r w:rsidRPr="00352223">
        <w:rPr>
          <w:rFonts w:ascii="Century" w:hAnsi="Century" w:cs="Times New Roman"/>
          <w:sz w:val="24"/>
        </w:rPr>
        <w:t xml:space="preserve"> Также в 5 </w:t>
      </w:r>
      <w:proofErr w:type="spellStart"/>
      <w:r w:rsidRPr="00352223">
        <w:rPr>
          <w:rFonts w:ascii="Century" w:hAnsi="Century" w:cs="Times New Roman"/>
          <w:sz w:val="24"/>
        </w:rPr>
        <w:t>кл</w:t>
      </w:r>
      <w:proofErr w:type="spellEnd"/>
      <w:r w:rsidRPr="00352223">
        <w:rPr>
          <w:rFonts w:ascii="Century" w:hAnsi="Century" w:cs="Times New Roman"/>
          <w:sz w:val="24"/>
        </w:rPr>
        <w:t>. прошло внеклассное мероприятие ко Дню матери « Спасибо, мама!»</w:t>
      </w:r>
    </w:p>
    <w:p w:rsidR="00ED0BCC" w:rsidRPr="00352223" w:rsidRDefault="00ED0BCC" w:rsidP="00ED0BCC">
      <w:pPr>
        <w:pStyle w:val="a5"/>
        <w:rPr>
          <w:rFonts w:ascii="Century" w:hAnsi="Century" w:cs="Times New Roman"/>
          <w:sz w:val="24"/>
        </w:rPr>
      </w:pPr>
      <w:r w:rsidRPr="00352223">
        <w:rPr>
          <w:rFonts w:ascii="Century" w:hAnsi="Century" w:cs="Times New Roman"/>
          <w:sz w:val="24"/>
        </w:rPr>
        <w:t xml:space="preserve"> </w:t>
      </w:r>
    </w:p>
    <w:p w:rsidR="00ED0BCC" w:rsidRPr="00352223" w:rsidRDefault="00ED0BCC" w:rsidP="00ED0BCC">
      <w:pPr>
        <w:pStyle w:val="a5"/>
        <w:rPr>
          <w:rFonts w:ascii="Century" w:hAnsi="Century" w:cs="Times New Roman"/>
          <w:sz w:val="28"/>
          <w:szCs w:val="28"/>
          <w:shd w:val="clear" w:color="auto" w:fill="FFFFFF"/>
        </w:rPr>
      </w:pPr>
      <w:r w:rsidRPr="00352223">
        <w:rPr>
          <w:rFonts w:ascii="Century" w:hAnsi="Century" w:cs="Times New Roman"/>
          <w:sz w:val="24"/>
        </w:rPr>
        <w:t xml:space="preserve">       С 23 по 27 ноября были проведены региональные диагностические работы в 8-х и 10-ом </w:t>
      </w:r>
      <w:proofErr w:type="spellStart"/>
      <w:r w:rsidRPr="00352223">
        <w:rPr>
          <w:rFonts w:ascii="Century" w:hAnsi="Century" w:cs="Times New Roman"/>
          <w:sz w:val="24"/>
        </w:rPr>
        <w:t>кл</w:t>
      </w:r>
      <w:proofErr w:type="spellEnd"/>
      <w:r w:rsidRPr="00352223">
        <w:rPr>
          <w:rFonts w:ascii="Century" w:hAnsi="Century" w:cs="Times New Roman"/>
          <w:sz w:val="24"/>
        </w:rPr>
        <w:t>.</w:t>
      </w:r>
      <w:r w:rsidRPr="00352223">
        <w:rPr>
          <w:rFonts w:ascii="Century" w:hAnsi="Century" w:cs="Times New Roman"/>
          <w:sz w:val="28"/>
          <w:szCs w:val="28"/>
          <w:shd w:val="clear" w:color="auto" w:fill="FFFFFF"/>
        </w:rPr>
        <w:t xml:space="preserve"> </w:t>
      </w:r>
      <w:r w:rsidRPr="00352223">
        <w:rPr>
          <w:rFonts w:ascii="Century" w:hAnsi="Century" w:cs="Times New Roman"/>
          <w:sz w:val="24"/>
          <w:szCs w:val="28"/>
          <w:shd w:val="clear" w:color="auto" w:fill="FFFFFF"/>
        </w:rPr>
        <w:t>Тестовые задания с 4- мя вариантами</w:t>
      </w:r>
      <w:proofErr w:type="gramStart"/>
      <w:r w:rsidRPr="00352223">
        <w:rPr>
          <w:rFonts w:ascii="Century" w:hAnsi="Century" w:cs="Times New Roman"/>
          <w:sz w:val="24"/>
          <w:szCs w:val="28"/>
          <w:shd w:val="clear" w:color="auto" w:fill="FFFFFF"/>
        </w:rPr>
        <w:t>.</w:t>
      </w:r>
      <w:proofErr w:type="gramEnd"/>
      <w:r w:rsidRPr="00352223">
        <w:rPr>
          <w:rFonts w:ascii="Century" w:hAnsi="Century" w:cs="Times New Roman"/>
          <w:sz w:val="24"/>
          <w:szCs w:val="28"/>
          <w:shd w:val="clear" w:color="auto" w:fill="FFFFFF"/>
        </w:rPr>
        <w:t xml:space="preserve"> </w:t>
      </w:r>
      <w:r w:rsidRPr="00352223">
        <w:rPr>
          <w:rFonts w:ascii="Century" w:hAnsi="Century" w:cs="Times New Roman"/>
          <w:i/>
          <w:sz w:val="24"/>
          <w:szCs w:val="28"/>
          <w:shd w:val="clear" w:color="auto" w:fill="FFFFFF"/>
        </w:rPr>
        <w:t>(</w:t>
      </w:r>
      <w:proofErr w:type="gramStart"/>
      <w:r w:rsidRPr="00352223">
        <w:rPr>
          <w:rFonts w:ascii="Century" w:hAnsi="Century" w:cs="Times New Roman"/>
          <w:i/>
          <w:sz w:val="24"/>
          <w:szCs w:val="28"/>
          <w:shd w:val="clear" w:color="auto" w:fill="FFFFFF"/>
        </w:rPr>
        <w:t>с</w:t>
      </w:r>
      <w:proofErr w:type="gramEnd"/>
      <w:r w:rsidRPr="00352223">
        <w:rPr>
          <w:rFonts w:ascii="Century" w:hAnsi="Century" w:cs="Times New Roman"/>
          <w:i/>
          <w:sz w:val="24"/>
          <w:szCs w:val="28"/>
          <w:shd w:val="clear" w:color="auto" w:fill="FFFFFF"/>
        </w:rPr>
        <w:t>правка прилагается)</w:t>
      </w:r>
    </w:p>
    <w:p w:rsidR="00ED0BCC" w:rsidRPr="00352223" w:rsidRDefault="00ED0BCC" w:rsidP="00ED0BCC">
      <w:pPr>
        <w:rPr>
          <w:rFonts w:ascii="Century" w:hAnsi="Century" w:cs="Times New Roman"/>
          <w:sz w:val="24"/>
        </w:rPr>
      </w:pPr>
      <w:r w:rsidRPr="00352223">
        <w:rPr>
          <w:rFonts w:ascii="Century" w:hAnsi="Century" w:cs="Times New Roman"/>
          <w:sz w:val="28"/>
        </w:rPr>
        <w:t xml:space="preserve">     </w:t>
      </w:r>
      <w:r w:rsidRPr="00352223">
        <w:rPr>
          <w:rFonts w:ascii="Century" w:hAnsi="Century" w:cs="Times New Roman"/>
          <w:sz w:val="24"/>
        </w:rPr>
        <w:t>Результаты мониторинга обученности родному языку  показали,  успеваемость учащихся в контрольных классах в целом находится на допустимом уровне:</w:t>
      </w:r>
    </w:p>
    <w:tbl>
      <w:tblPr>
        <w:tblStyle w:val="a6"/>
        <w:tblW w:w="0" w:type="auto"/>
        <w:jc w:val="center"/>
        <w:tblLook w:val="04A0"/>
      </w:tblPr>
      <w:tblGrid>
        <w:gridCol w:w="1037"/>
        <w:gridCol w:w="1578"/>
        <w:gridCol w:w="1003"/>
        <w:gridCol w:w="1003"/>
        <w:gridCol w:w="1016"/>
        <w:gridCol w:w="1017"/>
        <w:gridCol w:w="1040"/>
        <w:gridCol w:w="1071"/>
      </w:tblGrid>
      <w:tr w:rsidR="00ED0BCC" w:rsidRPr="00352223" w:rsidTr="00E143B8">
        <w:trPr>
          <w:jc w:val="center"/>
        </w:trPr>
        <w:tc>
          <w:tcPr>
            <w:tcW w:w="1037" w:type="dxa"/>
          </w:tcPr>
          <w:p w:rsidR="00ED0BCC" w:rsidRPr="00352223" w:rsidRDefault="00ED0BCC" w:rsidP="00E143B8">
            <w:pPr>
              <w:rPr>
                <w:rFonts w:ascii="Century" w:hAnsi="Century"/>
                <w:b/>
              </w:rPr>
            </w:pPr>
            <w:r w:rsidRPr="00352223">
              <w:rPr>
                <w:rFonts w:ascii="Century" w:hAnsi="Century"/>
                <w:b/>
              </w:rPr>
              <w:t>класс</w:t>
            </w:r>
          </w:p>
        </w:tc>
        <w:tc>
          <w:tcPr>
            <w:tcW w:w="1426" w:type="dxa"/>
          </w:tcPr>
          <w:p w:rsidR="00ED0BCC" w:rsidRPr="00352223" w:rsidRDefault="00ED0BCC" w:rsidP="00E143B8">
            <w:pPr>
              <w:rPr>
                <w:rFonts w:ascii="Century" w:hAnsi="Century"/>
                <w:b/>
              </w:rPr>
            </w:pPr>
            <w:proofErr w:type="spellStart"/>
            <w:r w:rsidRPr="00352223">
              <w:rPr>
                <w:rFonts w:ascii="Century" w:hAnsi="Century"/>
                <w:b/>
              </w:rPr>
              <w:t>Кол</w:t>
            </w:r>
            <w:proofErr w:type="gramStart"/>
            <w:r w:rsidRPr="00352223">
              <w:rPr>
                <w:rFonts w:ascii="Century" w:hAnsi="Century"/>
                <w:b/>
              </w:rPr>
              <w:t>.у</w:t>
            </w:r>
            <w:proofErr w:type="gramEnd"/>
            <w:r w:rsidRPr="00352223">
              <w:rPr>
                <w:rFonts w:ascii="Century" w:hAnsi="Century"/>
                <w:b/>
              </w:rPr>
              <w:t>ч.нап.р</w:t>
            </w:r>
            <w:proofErr w:type="spellEnd"/>
          </w:p>
        </w:tc>
        <w:tc>
          <w:tcPr>
            <w:tcW w:w="1003" w:type="dxa"/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  <w:b/>
              </w:rPr>
            </w:pPr>
            <w:r w:rsidRPr="00352223">
              <w:rPr>
                <w:rFonts w:ascii="Century" w:hAnsi="Century"/>
                <w:b/>
              </w:rPr>
              <w:t>5</w:t>
            </w:r>
          </w:p>
        </w:tc>
        <w:tc>
          <w:tcPr>
            <w:tcW w:w="1003" w:type="dxa"/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  <w:b/>
              </w:rPr>
            </w:pPr>
            <w:r w:rsidRPr="00352223">
              <w:rPr>
                <w:rFonts w:ascii="Century" w:hAnsi="Century"/>
                <w:b/>
              </w:rPr>
              <w:t>4</w:t>
            </w:r>
          </w:p>
        </w:tc>
        <w:tc>
          <w:tcPr>
            <w:tcW w:w="1016" w:type="dxa"/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  <w:b/>
              </w:rPr>
            </w:pPr>
            <w:r w:rsidRPr="00352223">
              <w:rPr>
                <w:rFonts w:ascii="Century" w:hAnsi="Century"/>
                <w:b/>
              </w:rPr>
              <w:t>3</w:t>
            </w:r>
          </w:p>
        </w:tc>
        <w:tc>
          <w:tcPr>
            <w:tcW w:w="1017" w:type="dxa"/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  <w:b/>
              </w:rPr>
            </w:pPr>
            <w:r w:rsidRPr="00352223">
              <w:rPr>
                <w:rFonts w:ascii="Century" w:hAnsi="Century"/>
                <w:b/>
              </w:rPr>
              <w:t>2</w:t>
            </w:r>
          </w:p>
        </w:tc>
        <w:tc>
          <w:tcPr>
            <w:tcW w:w="1040" w:type="dxa"/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  <w:b/>
              </w:rPr>
            </w:pPr>
            <w:r w:rsidRPr="00352223">
              <w:rPr>
                <w:rFonts w:ascii="Century" w:hAnsi="Century"/>
                <w:b/>
              </w:rPr>
              <w:t>%</w:t>
            </w:r>
            <w:proofErr w:type="spellStart"/>
            <w:r w:rsidRPr="00352223">
              <w:rPr>
                <w:rFonts w:ascii="Century" w:hAnsi="Century"/>
                <w:b/>
              </w:rPr>
              <w:t>Усп</w:t>
            </w:r>
            <w:proofErr w:type="spellEnd"/>
            <w:r w:rsidRPr="00352223">
              <w:rPr>
                <w:rFonts w:ascii="Century" w:hAnsi="Century"/>
                <w:b/>
              </w:rPr>
              <w:t>.</w:t>
            </w:r>
          </w:p>
        </w:tc>
        <w:tc>
          <w:tcPr>
            <w:tcW w:w="1071" w:type="dxa"/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</w:rPr>
            </w:pPr>
            <w:r w:rsidRPr="00352223">
              <w:rPr>
                <w:rFonts w:ascii="Century" w:hAnsi="Century"/>
                <w:b/>
              </w:rPr>
              <w:t>%</w:t>
            </w:r>
            <w:proofErr w:type="spellStart"/>
            <w:r w:rsidRPr="00352223">
              <w:rPr>
                <w:rFonts w:ascii="Century" w:hAnsi="Century"/>
                <w:b/>
              </w:rPr>
              <w:t>кач</w:t>
            </w:r>
            <w:proofErr w:type="spellEnd"/>
          </w:p>
        </w:tc>
      </w:tr>
      <w:tr w:rsidR="00ED0BCC" w:rsidRPr="00352223" w:rsidTr="00E143B8">
        <w:trPr>
          <w:jc w:val="center"/>
        </w:trPr>
        <w:tc>
          <w:tcPr>
            <w:tcW w:w="1037" w:type="dxa"/>
          </w:tcPr>
          <w:p w:rsidR="00ED0BCC" w:rsidRPr="00352223" w:rsidRDefault="00ED0BCC" w:rsidP="00E143B8">
            <w:pPr>
              <w:rPr>
                <w:rFonts w:ascii="Century" w:hAnsi="Century"/>
                <w:b/>
              </w:rPr>
            </w:pPr>
            <w:r w:rsidRPr="00352223">
              <w:rPr>
                <w:rFonts w:ascii="Century" w:hAnsi="Century"/>
                <w:b/>
              </w:rPr>
              <w:t>8а</w:t>
            </w:r>
          </w:p>
        </w:tc>
        <w:tc>
          <w:tcPr>
            <w:tcW w:w="1426" w:type="dxa"/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</w:rPr>
            </w:pPr>
            <w:r w:rsidRPr="00352223">
              <w:rPr>
                <w:rFonts w:ascii="Century" w:hAnsi="Century"/>
              </w:rPr>
              <w:t>12</w:t>
            </w:r>
          </w:p>
        </w:tc>
        <w:tc>
          <w:tcPr>
            <w:tcW w:w="1003" w:type="dxa"/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</w:rPr>
            </w:pPr>
            <w:r w:rsidRPr="00352223">
              <w:rPr>
                <w:rFonts w:ascii="Century" w:hAnsi="Century"/>
              </w:rPr>
              <w:t>2</w:t>
            </w:r>
          </w:p>
        </w:tc>
        <w:tc>
          <w:tcPr>
            <w:tcW w:w="1003" w:type="dxa"/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</w:rPr>
            </w:pPr>
            <w:r w:rsidRPr="00352223">
              <w:rPr>
                <w:rFonts w:ascii="Century" w:hAnsi="Century"/>
              </w:rPr>
              <w:t>3</w:t>
            </w:r>
          </w:p>
        </w:tc>
        <w:tc>
          <w:tcPr>
            <w:tcW w:w="1016" w:type="dxa"/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</w:rPr>
            </w:pPr>
            <w:r w:rsidRPr="00352223">
              <w:rPr>
                <w:rFonts w:ascii="Century" w:hAnsi="Century"/>
              </w:rPr>
              <w:t>2</w:t>
            </w:r>
          </w:p>
        </w:tc>
        <w:tc>
          <w:tcPr>
            <w:tcW w:w="1017" w:type="dxa"/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</w:rPr>
            </w:pPr>
            <w:r w:rsidRPr="00352223">
              <w:rPr>
                <w:rFonts w:ascii="Century" w:hAnsi="Century"/>
              </w:rPr>
              <w:t>5</w:t>
            </w:r>
          </w:p>
        </w:tc>
        <w:tc>
          <w:tcPr>
            <w:tcW w:w="1040" w:type="dxa"/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</w:rPr>
            </w:pPr>
            <w:r w:rsidRPr="00352223">
              <w:rPr>
                <w:rFonts w:ascii="Century" w:hAnsi="Century"/>
              </w:rPr>
              <w:t>62</w:t>
            </w:r>
          </w:p>
        </w:tc>
        <w:tc>
          <w:tcPr>
            <w:tcW w:w="1071" w:type="dxa"/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</w:rPr>
            </w:pPr>
            <w:r w:rsidRPr="00352223">
              <w:rPr>
                <w:rFonts w:ascii="Century" w:hAnsi="Century"/>
              </w:rPr>
              <w:t>38</w:t>
            </w:r>
          </w:p>
        </w:tc>
      </w:tr>
      <w:tr w:rsidR="00ED0BCC" w:rsidRPr="00352223" w:rsidTr="00E143B8">
        <w:trPr>
          <w:jc w:val="center"/>
        </w:trPr>
        <w:tc>
          <w:tcPr>
            <w:tcW w:w="1037" w:type="dxa"/>
          </w:tcPr>
          <w:p w:rsidR="00ED0BCC" w:rsidRPr="00352223" w:rsidRDefault="00ED0BCC" w:rsidP="00E143B8">
            <w:pPr>
              <w:rPr>
                <w:rFonts w:ascii="Century" w:hAnsi="Century"/>
                <w:b/>
              </w:rPr>
            </w:pPr>
            <w:r w:rsidRPr="00352223">
              <w:rPr>
                <w:rFonts w:ascii="Century" w:hAnsi="Century"/>
                <w:b/>
              </w:rPr>
              <w:t>8б</w:t>
            </w:r>
          </w:p>
        </w:tc>
        <w:tc>
          <w:tcPr>
            <w:tcW w:w="1426" w:type="dxa"/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</w:rPr>
            </w:pPr>
            <w:r w:rsidRPr="00352223">
              <w:rPr>
                <w:rFonts w:ascii="Century" w:hAnsi="Century"/>
              </w:rPr>
              <w:t>12</w:t>
            </w:r>
          </w:p>
        </w:tc>
        <w:tc>
          <w:tcPr>
            <w:tcW w:w="1003" w:type="dxa"/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</w:rPr>
            </w:pPr>
            <w:r w:rsidRPr="00352223">
              <w:rPr>
                <w:rFonts w:ascii="Century" w:hAnsi="Century"/>
              </w:rPr>
              <w:t>2</w:t>
            </w:r>
          </w:p>
        </w:tc>
        <w:tc>
          <w:tcPr>
            <w:tcW w:w="1003" w:type="dxa"/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</w:rPr>
            </w:pPr>
            <w:r w:rsidRPr="00352223">
              <w:rPr>
                <w:rFonts w:ascii="Century" w:hAnsi="Century"/>
              </w:rPr>
              <w:t>1</w:t>
            </w:r>
          </w:p>
        </w:tc>
        <w:tc>
          <w:tcPr>
            <w:tcW w:w="1016" w:type="dxa"/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</w:rPr>
            </w:pPr>
            <w:r w:rsidRPr="00352223">
              <w:rPr>
                <w:rFonts w:ascii="Century" w:hAnsi="Century"/>
              </w:rPr>
              <w:t>6</w:t>
            </w:r>
          </w:p>
        </w:tc>
        <w:tc>
          <w:tcPr>
            <w:tcW w:w="1017" w:type="dxa"/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</w:rPr>
            </w:pPr>
            <w:r w:rsidRPr="00352223">
              <w:rPr>
                <w:rFonts w:ascii="Century" w:hAnsi="Century"/>
              </w:rPr>
              <w:t>3</w:t>
            </w:r>
          </w:p>
        </w:tc>
        <w:tc>
          <w:tcPr>
            <w:tcW w:w="1040" w:type="dxa"/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</w:rPr>
            </w:pPr>
            <w:r w:rsidRPr="00352223">
              <w:rPr>
                <w:rFonts w:ascii="Century" w:hAnsi="Century"/>
              </w:rPr>
              <w:t>75</w:t>
            </w:r>
          </w:p>
        </w:tc>
        <w:tc>
          <w:tcPr>
            <w:tcW w:w="1071" w:type="dxa"/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</w:rPr>
            </w:pPr>
            <w:r w:rsidRPr="00352223">
              <w:rPr>
                <w:rFonts w:ascii="Century" w:hAnsi="Century"/>
              </w:rPr>
              <w:t>25</w:t>
            </w:r>
          </w:p>
        </w:tc>
      </w:tr>
      <w:tr w:rsidR="00ED0BCC" w:rsidRPr="00352223" w:rsidTr="00E143B8">
        <w:trPr>
          <w:trHeight w:val="300"/>
          <w:jc w:val="center"/>
        </w:trPr>
        <w:tc>
          <w:tcPr>
            <w:tcW w:w="1037" w:type="dxa"/>
            <w:tcBorders>
              <w:bottom w:val="single" w:sz="12" w:space="0" w:color="auto"/>
            </w:tcBorders>
          </w:tcPr>
          <w:p w:rsidR="00ED0BCC" w:rsidRPr="00352223" w:rsidRDefault="00ED0BCC" w:rsidP="00E143B8">
            <w:pPr>
              <w:rPr>
                <w:rFonts w:ascii="Century" w:hAnsi="Century"/>
                <w:b/>
              </w:rPr>
            </w:pPr>
            <w:r w:rsidRPr="00352223">
              <w:rPr>
                <w:rFonts w:ascii="Century" w:hAnsi="Century"/>
                <w:b/>
              </w:rPr>
              <w:t>10</w:t>
            </w:r>
          </w:p>
        </w:tc>
        <w:tc>
          <w:tcPr>
            <w:tcW w:w="1426" w:type="dxa"/>
            <w:tcBorders>
              <w:bottom w:val="single" w:sz="12" w:space="0" w:color="auto"/>
            </w:tcBorders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</w:rPr>
            </w:pPr>
            <w:r w:rsidRPr="00352223">
              <w:rPr>
                <w:rFonts w:ascii="Century" w:hAnsi="Century"/>
              </w:rPr>
              <w:t>6</w:t>
            </w:r>
          </w:p>
        </w:tc>
        <w:tc>
          <w:tcPr>
            <w:tcW w:w="1003" w:type="dxa"/>
            <w:tcBorders>
              <w:bottom w:val="single" w:sz="12" w:space="0" w:color="auto"/>
            </w:tcBorders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</w:rPr>
            </w:pPr>
            <w:r w:rsidRPr="00352223">
              <w:rPr>
                <w:rFonts w:ascii="Century" w:hAnsi="Century"/>
              </w:rPr>
              <w:t>5</w:t>
            </w:r>
          </w:p>
        </w:tc>
        <w:tc>
          <w:tcPr>
            <w:tcW w:w="1003" w:type="dxa"/>
            <w:tcBorders>
              <w:bottom w:val="single" w:sz="12" w:space="0" w:color="auto"/>
            </w:tcBorders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</w:rPr>
            </w:pPr>
            <w:r w:rsidRPr="00352223">
              <w:rPr>
                <w:rFonts w:ascii="Century" w:hAnsi="Century"/>
              </w:rPr>
              <w:t>1</w:t>
            </w:r>
          </w:p>
        </w:tc>
        <w:tc>
          <w:tcPr>
            <w:tcW w:w="1016" w:type="dxa"/>
            <w:tcBorders>
              <w:bottom w:val="single" w:sz="12" w:space="0" w:color="auto"/>
            </w:tcBorders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</w:rPr>
            </w:pPr>
            <w:r w:rsidRPr="00352223">
              <w:rPr>
                <w:rFonts w:ascii="Century" w:hAnsi="Century"/>
              </w:rPr>
              <w:t>----</w:t>
            </w:r>
          </w:p>
        </w:tc>
        <w:tc>
          <w:tcPr>
            <w:tcW w:w="1017" w:type="dxa"/>
            <w:tcBorders>
              <w:bottom w:val="single" w:sz="12" w:space="0" w:color="auto"/>
            </w:tcBorders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</w:rPr>
            </w:pPr>
            <w:r w:rsidRPr="00352223">
              <w:rPr>
                <w:rFonts w:ascii="Century" w:hAnsi="Century"/>
              </w:rPr>
              <w:t>----</w:t>
            </w:r>
          </w:p>
        </w:tc>
        <w:tc>
          <w:tcPr>
            <w:tcW w:w="1040" w:type="dxa"/>
            <w:tcBorders>
              <w:bottom w:val="single" w:sz="12" w:space="0" w:color="auto"/>
            </w:tcBorders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</w:rPr>
            </w:pPr>
            <w:r w:rsidRPr="00352223">
              <w:rPr>
                <w:rFonts w:ascii="Century" w:hAnsi="Century"/>
              </w:rPr>
              <w:t>100</w:t>
            </w:r>
          </w:p>
        </w:tc>
        <w:tc>
          <w:tcPr>
            <w:tcW w:w="1071" w:type="dxa"/>
            <w:tcBorders>
              <w:bottom w:val="single" w:sz="12" w:space="0" w:color="auto"/>
            </w:tcBorders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</w:rPr>
            </w:pPr>
            <w:r w:rsidRPr="00352223">
              <w:rPr>
                <w:rFonts w:ascii="Century" w:hAnsi="Century"/>
              </w:rPr>
              <w:t>100</w:t>
            </w:r>
          </w:p>
        </w:tc>
      </w:tr>
      <w:tr w:rsidR="00ED0BCC" w:rsidRPr="00352223" w:rsidTr="00E143B8">
        <w:trPr>
          <w:trHeight w:val="240"/>
          <w:jc w:val="center"/>
        </w:trPr>
        <w:tc>
          <w:tcPr>
            <w:tcW w:w="1037" w:type="dxa"/>
            <w:tcBorders>
              <w:top w:val="single" w:sz="12" w:space="0" w:color="auto"/>
            </w:tcBorders>
          </w:tcPr>
          <w:p w:rsidR="00ED0BCC" w:rsidRPr="00352223" w:rsidRDefault="00ED0BCC" w:rsidP="00E143B8">
            <w:pPr>
              <w:rPr>
                <w:rFonts w:ascii="Century" w:hAnsi="Century"/>
                <w:b/>
              </w:rPr>
            </w:pPr>
            <w:r w:rsidRPr="00352223">
              <w:rPr>
                <w:rFonts w:ascii="Century" w:hAnsi="Century"/>
                <w:b/>
              </w:rPr>
              <w:t>итого</w:t>
            </w:r>
          </w:p>
        </w:tc>
        <w:tc>
          <w:tcPr>
            <w:tcW w:w="1426" w:type="dxa"/>
            <w:tcBorders>
              <w:top w:val="single" w:sz="12" w:space="0" w:color="auto"/>
            </w:tcBorders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  <w:b/>
              </w:rPr>
            </w:pPr>
            <w:r w:rsidRPr="00352223">
              <w:rPr>
                <w:rFonts w:ascii="Century" w:hAnsi="Century"/>
                <w:b/>
              </w:rPr>
              <w:t>30</w:t>
            </w:r>
          </w:p>
        </w:tc>
        <w:tc>
          <w:tcPr>
            <w:tcW w:w="1003" w:type="dxa"/>
            <w:tcBorders>
              <w:top w:val="single" w:sz="12" w:space="0" w:color="auto"/>
            </w:tcBorders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  <w:b/>
              </w:rPr>
            </w:pPr>
            <w:r w:rsidRPr="00352223">
              <w:rPr>
                <w:rFonts w:ascii="Century" w:hAnsi="Century"/>
                <w:b/>
              </w:rPr>
              <w:t>9</w:t>
            </w:r>
          </w:p>
        </w:tc>
        <w:tc>
          <w:tcPr>
            <w:tcW w:w="1003" w:type="dxa"/>
            <w:tcBorders>
              <w:top w:val="single" w:sz="12" w:space="0" w:color="auto"/>
            </w:tcBorders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  <w:b/>
              </w:rPr>
            </w:pPr>
            <w:r w:rsidRPr="00352223">
              <w:rPr>
                <w:rFonts w:ascii="Century" w:hAnsi="Century"/>
                <w:b/>
              </w:rPr>
              <w:t>4</w:t>
            </w:r>
          </w:p>
        </w:tc>
        <w:tc>
          <w:tcPr>
            <w:tcW w:w="1016" w:type="dxa"/>
            <w:tcBorders>
              <w:top w:val="single" w:sz="12" w:space="0" w:color="auto"/>
            </w:tcBorders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  <w:b/>
              </w:rPr>
            </w:pPr>
            <w:r w:rsidRPr="00352223">
              <w:rPr>
                <w:rFonts w:ascii="Century" w:hAnsi="Century"/>
                <w:b/>
              </w:rPr>
              <w:t>8</w:t>
            </w:r>
          </w:p>
        </w:tc>
        <w:tc>
          <w:tcPr>
            <w:tcW w:w="1017" w:type="dxa"/>
            <w:tcBorders>
              <w:top w:val="single" w:sz="12" w:space="0" w:color="auto"/>
            </w:tcBorders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  <w:b/>
              </w:rPr>
            </w:pPr>
            <w:r w:rsidRPr="00352223">
              <w:rPr>
                <w:rFonts w:ascii="Century" w:hAnsi="Century"/>
                <w:b/>
              </w:rPr>
              <w:t>8</w:t>
            </w:r>
          </w:p>
        </w:tc>
        <w:tc>
          <w:tcPr>
            <w:tcW w:w="1040" w:type="dxa"/>
            <w:tcBorders>
              <w:top w:val="single" w:sz="12" w:space="0" w:color="auto"/>
            </w:tcBorders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  <w:b/>
              </w:rPr>
            </w:pPr>
            <w:r w:rsidRPr="00352223">
              <w:rPr>
                <w:rFonts w:ascii="Century" w:hAnsi="Century"/>
                <w:b/>
              </w:rPr>
              <w:t>73</w:t>
            </w:r>
          </w:p>
        </w:tc>
        <w:tc>
          <w:tcPr>
            <w:tcW w:w="1071" w:type="dxa"/>
            <w:tcBorders>
              <w:top w:val="single" w:sz="12" w:space="0" w:color="auto"/>
            </w:tcBorders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  <w:b/>
              </w:rPr>
            </w:pPr>
            <w:r w:rsidRPr="00352223">
              <w:rPr>
                <w:rFonts w:ascii="Century" w:hAnsi="Century"/>
                <w:b/>
              </w:rPr>
              <w:t>43</w:t>
            </w:r>
          </w:p>
        </w:tc>
      </w:tr>
    </w:tbl>
    <w:p w:rsidR="00ED0BCC" w:rsidRPr="00352223" w:rsidRDefault="00ED0BCC" w:rsidP="00ED0BCC">
      <w:pPr>
        <w:rPr>
          <w:rFonts w:ascii="Century" w:hAnsi="Century"/>
          <w:sz w:val="18"/>
        </w:rPr>
      </w:pPr>
    </w:p>
    <w:p w:rsidR="00ED0BCC" w:rsidRPr="00352223" w:rsidRDefault="00ED0BCC" w:rsidP="00ED0BCC">
      <w:pPr>
        <w:pStyle w:val="a5"/>
        <w:rPr>
          <w:rFonts w:ascii="Century" w:hAnsi="Century" w:cs="Times New Roman"/>
          <w:sz w:val="24"/>
        </w:rPr>
      </w:pPr>
      <w:r w:rsidRPr="00352223">
        <w:rPr>
          <w:rFonts w:ascii="Century" w:hAnsi="Century" w:cs="Times New Roman"/>
          <w:sz w:val="24"/>
        </w:rPr>
        <w:lastRenderedPageBreak/>
        <w:t>С 13.12  по 18.12  проводились контрольные работы по родной литературе:</w:t>
      </w:r>
    </w:p>
    <w:p w:rsidR="00ED0BCC" w:rsidRPr="00352223" w:rsidRDefault="00ED0BCC" w:rsidP="00ED0BCC">
      <w:pPr>
        <w:pStyle w:val="a5"/>
        <w:rPr>
          <w:rFonts w:ascii="Century" w:hAnsi="Century" w:cs="Times New Roman"/>
          <w:i/>
          <w:sz w:val="24"/>
        </w:rPr>
      </w:pPr>
      <w:r w:rsidRPr="00352223">
        <w:rPr>
          <w:rFonts w:ascii="Century" w:hAnsi="Century" w:cs="Times New Roman"/>
          <w:sz w:val="24"/>
        </w:rPr>
        <w:t xml:space="preserve"> (</w:t>
      </w:r>
      <w:r w:rsidRPr="00352223">
        <w:rPr>
          <w:rFonts w:ascii="Century" w:hAnsi="Century" w:cs="Times New Roman"/>
          <w:i/>
          <w:sz w:val="24"/>
        </w:rPr>
        <w:t xml:space="preserve">справки прилагаются) </w:t>
      </w:r>
    </w:p>
    <w:p w:rsidR="00ED0BCC" w:rsidRPr="00352223" w:rsidRDefault="00ED0BCC" w:rsidP="00ED0BCC">
      <w:pPr>
        <w:pStyle w:val="a5"/>
        <w:rPr>
          <w:rFonts w:ascii="Century" w:hAnsi="Century" w:cs="Times New Roman"/>
          <w:sz w:val="24"/>
        </w:rPr>
      </w:pPr>
    </w:p>
    <w:p w:rsidR="00ED0BCC" w:rsidRPr="00352223" w:rsidRDefault="00ED0BCC" w:rsidP="00ED0BCC">
      <w:pPr>
        <w:pStyle w:val="a5"/>
        <w:rPr>
          <w:rFonts w:ascii="Century" w:hAnsi="Century" w:cs="Times New Roman"/>
          <w:sz w:val="24"/>
        </w:rPr>
      </w:pPr>
      <w:r w:rsidRPr="00352223">
        <w:rPr>
          <w:rFonts w:ascii="Century" w:hAnsi="Century" w:cs="Times New Roman"/>
          <w:sz w:val="24"/>
        </w:rPr>
        <w:t xml:space="preserve">5-7 </w:t>
      </w:r>
      <w:proofErr w:type="spellStart"/>
      <w:r w:rsidRPr="00352223">
        <w:rPr>
          <w:rFonts w:ascii="Century" w:hAnsi="Century" w:cs="Times New Roman"/>
          <w:sz w:val="24"/>
        </w:rPr>
        <w:t>кл</w:t>
      </w:r>
      <w:proofErr w:type="spellEnd"/>
      <w:r w:rsidRPr="00352223">
        <w:rPr>
          <w:rFonts w:ascii="Century" w:hAnsi="Century" w:cs="Times New Roman"/>
          <w:sz w:val="24"/>
        </w:rPr>
        <w:t xml:space="preserve"> техника чтения;</w:t>
      </w:r>
    </w:p>
    <w:p w:rsidR="00ED0BCC" w:rsidRPr="00352223" w:rsidRDefault="00ED0BCC" w:rsidP="00ED0BCC">
      <w:pPr>
        <w:pStyle w:val="a5"/>
        <w:rPr>
          <w:rFonts w:ascii="Century" w:hAnsi="Century" w:cs="Times New Roman"/>
          <w:sz w:val="24"/>
        </w:rPr>
      </w:pPr>
    </w:p>
    <w:tbl>
      <w:tblPr>
        <w:tblStyle w:val="a6"/>
        <w:tblW w:w="0" w:type="auto"/>
        <w:tblLook w:val="04A0"/>
      </w:tblPr>
      <w:tblGrid>
        <w:gridCol w:w="1713"/>
        <w:gridCol w:w="1713"/>
        <w:gridCol w:w="1713"/>
        <w:gridCol w:w="1713"/>
        <w:gridCol w:w="1713"/>
        <w:gridCol w:w="1714"/>
      </w:tblGrid>
      <w:tr w:rsidR="00ED0BCC" w:rsidRPr="00352223" w:rsidTr="00E143B8">
        <w:tc>
          <w:tcPr>
            <w:tcW w:w="1713" w:type="dxa"/>
          </w:tcPr>
          <w:p w:rsidR="00ED0BCC" w:rsidRPr="00352223" w:rsidRDefault="00ED0BCC" w:rsidP="00E143B8">
            <w:pPr>
              <w:pStyle w:val="a5"/>
              <w:rPr>
                <w:rFonts w:ascii="Century" w:hAnsi="Century" w:cs="Times New Roman"/>
                <w:sz w:val="24"/>
              </w:rPr>
            </w:pPr>
            <w:r w:rsidRPr="00352223">
              <w:rPr>
                <w:rFonts w:ascii="Century" w:hAnsi="Century" w:cs="Times New Roman"/>
                <w:sz w:val="24"/>
              </w:rPr>
              <w:t>класс</w:t>
            </w:r>
          </w:p>
        </w:tc>
        <w:tc>
          <w:tcPr>
            <w:tcW w:w="1713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кол</w:t>
            </w:r>
            <w:proofErr w:type="gramStart"/>
            <w:r w:rsidRPr="00352223">
              <w:rPr>
                <w:rFonts w:ascii="Century" w:hAnsi="Century" w:cs="Times New Roman"/>
                <w:sz w:val="24"/>
                <w:szCs w:val="13"/>
              </w:rPr>
              <w:t>.</w:t>
            </w:r>
            <w:proofErr w:type="gramEnd"/>
            <w:r w:rsidRPr="00352223">
              <w:rPr>
                <w:rFonts w:ascii="Century" w:hAnsi="Century" w:cs="Times New Roman"/>
                <w:sz w:val="24"/>
                <w:szCs w:val="13"/>
              </w:rPr>
              <w:t xml:space="preserve"> </w:t>
            </w:r>
            <w:proofErr w:type="gramStart"/>
            <w:r w:rsidRPr="00352223">
              <w:rPr>
                <w:rFonts w:ascii="Century" w:hAnsi="Century" w:cs="Times New Roman"/>
                <w:sz w:val="24"/>
                <w:szCs w:val="13"/>
              </w:rPr>
              <w:t>у</w:t>
            </w:r>
            <w:proofErr w:type="gramEnd"/>
            <w:r w:rsidRPr="00352223">
              <w:rPr>
                <w:rFonts w:ascii="Century" w:hAnsi="Century" w:cs="Times New Roman"/>
                <w:sz w:val="24"/>
                <w:szCs w:val="13"/>
              </w:rPr>
              <w:t>ч-ся</w:t>
            </w:r>
          </w:p>
        </w:tc>
        <w:tc>
          <w:tcPr>
            <w:tcW w:w="1713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кол</w:t>
            </w:r>
            <w:proofErr w:type="gramStart"/>
            <w:r w:rsidRPr="00352223">
              <w:rPr>
                <w:rFonts w:ascii="Century" w:hAnsi="Century" w:cs="Times New Roman"/>
                <w:sz w:val="24"/>
                <w:szCs w:val="13"/>
              </w:rPr>
              <w:t>.</w:t>
            </w:r>
            <w:proofErr w:type="gramEnd"/>
            <w:r w:rsidRPr="00352223">
              <w:rPr>
                <w:rFonts w:ascii="Century" w:hAnsi="Century" w:cs="Times New Roman"/>
                <w:sz w:val="24"/>
                <w:szCs w:val="13"/>
              </w:rPr>
              <w:t xml:space="preserve"> </w:t>
            </w:r>
            <w:proofErr w:type="gramStart"/>
            <w:r w:rsidRPr="00352223">
              <w:rPr>
                <w:rFonts w:ascii="Century" w:hAnsi="Century" w:cs="Times New Roman"/>
                <w:sz w:val="24"/>
                <w:szCs w:val="13"/>
              </w:rPr>
              <w:t>п</w:t>
            </w:r>
            <w:proofErr w:type="gramEnd"/>
            <w:r w:rsidRPr="00352223">
              <w:rPr>
                <w:rFonts w:ascii="Century" w:hAnsi="Century" w:cs="Times New Roman"/>
                <w:sz w:val="24"/>
                <w:szCs w:val="13"/>
              </w:rPr>
              <w:t>роч.</w:t>
            </w:r>
          </w:p>
        </w:tc>
        <w:tc>
          <w:tcPr>
            <w:tcW w:w="1713" w:type="dxa"/>
          </w:tcPr>
          <w:p w:rsidR="00ED0BCC" w:rsidRPr="00352223" w:rsidRDefault="00ED0BCC" w:rsidP="00E143B8">
            <w:pPr>
              <w:pStyle w:val="a5"/>
              <w:rPr>
                <w:rFonts w:ascii="Century" w:hAnsi="Century" w:cs="Times New Roman"/>
                <w:sz w:val="24"/>
              </w:rPr>
            </w:pPr>
            <w:r w:rsidRPr="00352223">
              <w:rPr>
                <w:rFonts w:ascii="Century" w:hAnsi="Century" w:cs="Times New Roman"/>
                <w:sz w:val="24"/>
              </w:rPr>
              <w:t>норма</w:t>
            </w:r>
          </w:p>
        </w:tc>
        <w:tc>
          <w:tcPr>
            <w:tcW w:w="1713" w:type="dxa"/>
          </w:tcPr>
          <w:p w:rsidR="00ED0BCC" w:rsidRPr="00352223" w:rsidRDefault="00ED0BCC" w:rsidP="00E143B8">
            <w:pPr>
              <w:pStyle w:val="a5"/>
              <w:rPr>
                <w:rFonts w:ascii="Century" w:hAnsi="Century" w:cs="Times New Roman"/>
                <w:sz w:val="24"/>
              </w:rPr>
            </w:pPr>
            <w:r w:rsidRPr="00352223">
              <w:rPr>
                <w:rFonts w:ascii="Century" w:hAnsi="Century" w:cs="Times New Roman"/>
                <w:sz w:val="24"/>
              </w:rPr>
              <w:t xml:space="preserve">ниже нормы </w:t>
            </w:r>
          </w:p>
        </w:tc>
        <w:tc>
          <w:tcPr>
            <w:tcW w:w="1714" w:type="dxa"/>
          </w:tcPr>
          <w:p w:rsidR="00ED0BCC" w:rsidRPr="00352223" w:rsidRDefault="00ED0BCC" w:rsidP="00E143B8">
            <w:pPr>
              <w:pStyle w:val="a5"/>
              <w:rPr>
                <w:rFonts w:ascii="Century" w:hAnsi="Century" w:cs="Times New Roman"/>
                <w:sz w:val="24"/>
              </w:rPr>
            </w:pPr>
            <w:r w:rsidRPr="00352223">
              <w:rPr>
                <w:rFonts w:ascii="Century" w:hAnsi="Century" w:cs="Times New Roman"/>
                <w:sz w:val="24"/>
              </w:rPr>
              <w:t>выше нормы</w:t>
            </w:r>
          </w:p>
        </w:tc>
      </w:tr>
      <w:tr w:rsidR="00ED0BCC" w:rsidRPr="00352223" w:rsidTr="00E143B8">
        <w:tc>
          <w:tcPr>
            <w:tcW w:w="1713" w:type="dxa"/>
          </w:tcPr>
          <w:p w:rsidR="00ED0BCC" w:rsidRPr="00352223" w:rsidRDefault="00ED0BCC" w:rsidP="00E143B8">
            <w:pPr>
              <w:pStyle w:val="a5"/>
              <w:rPr>
                <w:rFonts w:ascii="Century" w:hAnsi="Century" w:cs="Times New Roman"/>
                <w:sz w:val="24"/>
              </w:rPr>
            </w:pPr>
            <w:r w:rsidRPr="00352223">
              <w:rPr>
                <w:rFonts w:ascii="Century" w:hAnsi="Century" w:cs="Times New Roman"/>
                <w:sz w:val="24"/>
              </w:rPr>
              <w:t>5-7</w:t>
            </w:r>
          </w:p>
        </w:tc>
        <w:tc>
          <w:tcPr>
            <w:tcW w:w="1713" w:type="dxa"/>
          </w:tcPr>
          <w:p w:rsidR="00ED0BCC" w:rsidRPr="00352223" w:rsidRDefault="00ED0BCC" w:rsidP="00E143B8">
            <w:pPr>
              <w:rPr>
                <w:rFonts w:ascii="Century" w:hAnsi="Century"/>
              </w:rPr>
            </w:pPr>
            <w:r w:rsidRPr="00352223">
              <w:rPr>
                <w:rFonts w:ascii="Century" w:hAnsi="Century"/>
              </w:rPr>
              <w:t xml:space="preserve">         79</w:t>
            </w:r>
          </w:p>
        </w:tc>
        <w:tc>
          <w:tcPr>
            <w:tcW w:w="1713" w:type="dxa"/>
          </w:tcPr>
          <w:p w:rsidR="00ED0BCC" w:rsidRPr="00352223" w:rsidRDefault="00ED0BCC" w:rsidP="00E143B8">
            <w:pPr>
              <w:rPr>
                <w:rFonts w:ascii="Century" w:hAnsi="Century"/>
              </w:rPr>
            </w:pPr>
            <w:r w:rsidRPr="00352223">
              <w:rPr>
                <w:rFonts w:ascii="Century" w:hAnsi="Century"/>
              </w:rPr>
              <w:t xml:space="preserve">         66</w:t>
            </w:r>
          </w:p>
        </w:tc>
        <w:tc>
          <w:tcPr>
            <w:tcW w:w="1713" w:type="dxa"/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</w:rPr>
            </w:pPr>
            <w:r w:rsidRPr="00352223">
              <w:rPr>
                <w:rFonts w:ascii="Century" w:hAnsi="Century"/>
              </w:rPr>
              <w:t>16</w:t>
            </w:r>
          </w:p>
        </w:tc>
        <w:tc>
          <w:tcPr>
            <w:tcW w:w="1713" w:type="dxa"/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</w:rPr>
            </w:pPr>
            <w:r w:rsidRPr="00352223">
              <w:rPr>
                <w:rFonts w:ascii="Century" w:hAnsi="Century"/>
              </w:rPr>
              <w:t>13</w:t>
            </w:r>
          </w:p>
        </w:tc>
        <w:tc>
          <w:tcPr>
            <w:tcW w:w="1714" w:type="dxa"/>
          </w:tcPr>
          <w:p w:rsidR="00ED0BCC" w:rsidRPr="00352223" w:rsidRDefault="00ED0BCC" w:rsidP="00E143B8">
            <w:pPr>
              <w:jc w:val="center"/>
              <w:rPr>
                <w:rFonts w:ascii="Century" w:hAnsi="Century"/>
              </w:rPr>
            </w:pPr>
            <w:r w:rsidRPr="00352223">
              <w:rPr>
                <w:rFonts w:ascii="Century" w:hAnsi="Century"/>
              </w:rPr>
              <w:t>27</w:t>
            </w:r>
          </w:p>
        </w:tc>
      </w:tr>
    </w:tbl>
    <w:p w:rsidR="00ED0BCC" w:rsidRPr="00352223" w:rsidRDefault="00ED0BCC" w:rsidP="00ED0BCC">
      <w:pPr>
        <w:pStyle w:val="a5"/>
        <w:rPr>
          <w:rFonts w:ascii="Century" w:hAnsi="Century" w:cs="Times New Roman"/>
          <w:sz w:val="24"/>
        </w:rPr>
      </w:pPr>
    </w:p>
    <w:p w:rsidR="00ED0BCC" w:rsidRPr="00352223" w:rsidRDefault="00ED0BCC" w:rsidP="00ED0BCC">
      <w:pPr>
        <w:pStyle w:val="a5"/>
        <w:rPr>
          <w:rFonts w:ascii="Century" w:hAnsi="Century" w:cs="Times New Roman"/>
          <w:sz w:val="24"/>
        </w:rPr>
      </w:pPr>
    </w:p>
    <w:p w:rsidR="00ED0BCC" w:rsidRPr="00352223" w:rsidRDefault="00ED0BCC" w:rsidP="00ED0BCC">
      <w:pPr>
        <w:pStyle w:val="a5"/>
        <w:rPr>
          <w:rFonts w:ascii="Century" w:hAnsi="Century" w:cs="Times New Roman"/>
          <w:sz w:val="24"/>
        </w:rPr>
      </w:pPr>
      <w:r w:rsidRPr="00352223">
        <w:rPr>
          <w:rFonts w:ascii="Century" w:hAnsi="Century" w:cs="Times New Roman"/>
          <w:sz w:val="24"/>
        </w:rPr>
        <w:t xml:space="preserve"> 8-11 </w:t>
      </w:r>
      <w:proofErr w:type="spellStart"/>
      <w:r w:rsidRPr="00352223">
        <w:rPr>
          <w:rFonts w:ascii="Century" w:hAnsi="Century" w:cs="Times New Roman"/>
          <w:sz w:val="24"/>
        </w:rPr>
        <w:t>кл</w:t>
      </w:r>
      <w:proofErr w:type="spellEnd"/>
      <w:r w:rsidRPr="00352223">
        <w:rPr>
          <w:rFonts w:ascii="Century" w:hAnsi="Century" w:cs="Times New Roman"/>
          <w:sz w:val="24"/>
        </w:rPr>
        <w:t xml:space="preserve"> тестовые задания по литературе;</w:t>
      </w:r>
    </w:p>
    <w:p w:rsidR="00ED0BCC" w:rsidRPr="00352223" w:rsidRDefault="00ED0BCC" w:rsidP="00ED0BCC">
      <w:pPr>
        <w:pStyle w:val="a5"/>
        <w:rPr>
          <w:rFonts w:ascii="Century" w:hAnsi="Century" w:cs="Times New Roman"/>
          <w:i/>
          <w:sz w:val="24"/>
        </w:rPr>
      </w:pPr>
    </w:p>
    <w:tbl>
      <w:tblPr>
        <w:tblStyle w:val="a6"/>
        <w:tblW w:w="0" w:type="auto"/>
        <w:tblLook w:val="04A0"/>
      </w:tblPr>
      <w:tblGrid>
        <w:gridCol w:w="1027"/>
        <w:gridCol w:w="1028"/>
        <w:gridCol w:w="1455"/>
        <w:gridCol w:w="601"/>
        <w:gridCol w:w="1028"/>
        <w:gridCol w:w="1028"/>
        <w:gridCol w:w="1028"/>
        <w:gridCol w:w="1028"/>
        <w:gridCol w:w="1028"/>
        <w:gridCol w:w="1028"/>
      </w:tblGrid>
      <w:tr w:rsidR="00ED0BCC" w:rsidRPr="00352223" w:rsidTr="00352223">
        <w:tc>
          <w:tcPr>
            <w:tcW w:w="1027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класс</w:t>
            </w:r>
          </w:p>
        </w:tc>
        <w:tc>
          <w:tcPr>
            <w:tcW w:w="1028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 xml:space="preserve">Кол </w:t>
            </w:r>
            <w:proofErr w:type="spellStart"/>
            <w:r w:rsidRPr="00352223">
              <w:rPr>
                <w:rFonts w:ascii="Century" w:hAnsi="Century" w:cs="Times New Roman"/>
                <w:sz w:val="24"/>
                <w:szCs w:val="13"/>
              </w:rPr>
              <w:t>уч</w:t>
            </w:r>
            <w:proofErr w:type="spellEnd"/>
          </w:p>
        </w:tc>
        <w:tc>
          <w:tcPr>
            <w:tcW w:w="1455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 xml:space="preserve">Кол </w:t>
            </w:r>
            <w:proofErr w:type="spellStart"/>
            <w:r w:rsidRPr="00352223">
              <w:rPr>
                <w:rFonts w:ascii="Century" w:hAnsi="Century" w:cs="Times New Roman"/>
                <w:sz w:val="24"/>
                <w:szCs w:val="13"/>
              </w:rPr>
              <w:t>вып</w:t>
            </w:r>
            <w:proofErr w:type="spellEnd"/>
            <w:r w:rsidRPr="00352223">
              <w:rPr>
                <w:rFonts w:ascii="Century" w:hAnsi="Century" w:cs="Times New Roman"/>
                <w:sz w:val="24"/>
                <w:szCs w:val="13"/>
              </w:rPr>
              <w:t xml:space="preserve"> р.</w:t>
            </w:r>
          </w:p>
        </w:tc>
        <w:tc>
          <w:tcPr>
            <w:tcW w:w="601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«5»</w:t>
            </w:r>
          </w:p>
        </w:tc>
        <w:tc>
          <w:tcPr>
            <w:tcW w:w="1028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«4»</w:t>
            </w:r>
          </w:p>
        </w:tc>
        <w:tc>
          <w:tcPr>
            <w:tcW w:w="1028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«3»</w:t>
            </w:r>
          </w:p>
        </w:tc>
        <w:tc>
          <w:tcPr>
            <w:tcW w:w="1028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«2»</w:t>
            </w:r>
          </w:p>
        </w:tc>
        <w:tc>
          <w:tcPr>
            <w:tcW w:w="1028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proofErr w:type="spellStart"/>
            <w:r w:rsidRPr="00352223">
              <w:rPr>
                <w:rFonts w:ascii="Century" w:hAnsi="Century" w:cs="Times New Roman"/>
                <w:sz w:val="24"/>
                <w:szCs w:val="13"/>
              </w:rPr>
              <w:t>усп%</w:t>
            </w:r>
            <w:proofErr w:type="spellEnd"/>
          </w:p>
        </w:tc>
        <w:tc>
          <w:tcPr>
            <w:tcW w:w="1028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proofErr w:type="spellStart"/>
            <w:r w:rsidRPr="00352223">
              <w:rPr>
                <w:rFonts w:ascii="Century" w:hAnsi="Century" w:cs="Times New Roman"/>
                <w:sz w:val="24"/>
                <w:szCs w:val="13"/>
              </w:rPr>
              <w:t>кач%</w:t>
            </w:r>
            <w:proofErr w:type="spellEnd"/>
          </w:p>
        </w:tc>
        <w:tc>
          <w:tcPr>
            <w:tcW w:w="1028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24"/>
              </w:rPr>
            </w:pPr>
            <w:proofErr w:type="gramStart"/>
            <w:r w:rsidRPr="00352223">
              <w:rPr>
                <w:rFonts w:ascii="Century" w:hAnsi="Century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ED0BCC" w:rsidRPr="00352223" w:rsidTr="00352223">
        <w:tc>
          <w:tcPr>
            <w:tcW w:w="1027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18"/>
              </w:rPr>
            </w:pPr>
            <w:r w:rsidRPr="00352223">
              <w:rPr>
                <w:rFonts w:ascii="Century" w:hAnsi="Century" w:cs="Times New Roman"/>
                <w:sz w:val="24"/>
              </w:rPr>
              <w:t>8-11</w:t>
            </w:r>
          </w:p>
        </w:tc>
        <w:tc>
          <w:tcPr>
            <w:tcW w:w="1028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67</w:t>
            </w:r>
          </w:p>
        </w:tc>
        <w:tc>
          <w:tcPr>
            <w:tcW w:w="1455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44</w:t>
            </w:r>
          </w:p>
        </w:tc>
        <w:tc>
          <w:tcPr>
            <w:tcW w:w="601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---</w:t>
            </w:r>
          </w:p>
        </w:tc>
        <w:tc>
          <w:tcPr>
            <w:tcW w:w="1028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20</w:t>
            </w:r>
          </w:p>
        </w:tc>
        <w:tc>
          <w:tcPr>
            <w:tcW w:w="1028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24</w:t>
            </w:r>
          </w:p>
        </w:tc>
        <w:tc>
          <w:tcPr>
            <w:tcW w:w="1028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11</w:t>
            </w:r>
          </w:p>
        </w:tc>
        <w:tc>
          <w:tcPr>
            <w:tcW w:w="1028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75</w:t>
            </w:r>
          </w:p>
        </w:tc>
        <w:tc>
          <w:tcPr>
            <w:tcW w:w="1028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45</w:t>
            </w:r>
          </w:p>
        </w:tc>
        <w:tc>
          <w:tcPr>
            <w:tcW w:w="1028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18"/>
              </w:rPr>
            </w:pPr>
            <w:r w:rsidRPr="00352223">
              <w:rPr>
                <w:rFonts w:ascii="Century" w:hAnsi="Century" w:cs="Times New Roman"/>
                <w:sz w:val="24"/>
              </w:rPr>
              <w:t>3,9</w:t>
            </w:r>
          </w:p>
        </w:tc>
      </w:tr>
    </w:tbl>
    <w:p w:rsidR="00ED0BCC" w:rsidRPr="00352223" w:rsidRDefault="00ED0BCC" w:rsidP="00ED0BCC">
      <w:pPr>
        <w:pStyle w:val="a5"/>
        <w:rPr>
          <w:rFonts w:ascii="Century" w:hAnsi="Century" w:cs="Times New Roman"/>
          <w:b/>
          <w:sz w:val="24"/>
        </w:rPr>
      </w:pPr>
    </w:p>
    <w:p w:rsidR="00ED0BCC" w:rsidRPr="00352223" w:rsidRDefault="00ED0BCC" w:rsidP="00ED0BCC">
      <w:pPr>
        <w:pStyle w:val="a5"/>
        <w:rPr>
          <w:rFonts w:ascii="Century" w:hAnsi="Century" w:cs="Times New Roman"/>
          <w:b/>
          <w:sz w:val="24"/>
          <w:lang w:val="en-US"/>
        </w:rPr>
      </w:pPr>
    </w:p>
    <w:p w:rsidR="00ED0BCC" w:rsidRPr="00352223" w:rsidRDefault="00ED0BCC" w:rsidP="00ED0BCC">
      <w:pPr>
        <w:pStyle w:val="a5"/>
        <w:rPr>
          <w:rFonts w:ascii="Century" w:hAnsi="Century" w:cs="Times New Roman"/>
          <w:sz w:val="28"/>
        </w:rPr>
      </w:pPr>
      <w:r w:rsidRPr="00352223">
        <w:rPr>
          <w:rFonts w:ascii="Century" w:hAnsi="Century" w:cs="Times New Roman"/>
          <w:sz w:val="28"/>
          <w:lang w:val="en-US"/>
        </w:rPr>
        <w:t>C</w:t>
      </w:r>
      <w:r w:rsidRPr="00352223">
        <w:rPr>
          <w:rFonts w:ascii="Century" w:hAnsi="Century" w:cs="Times New Roman"/>
          <w:sz w:val="28"/>
        </w:rPr>
        <w:t xml:space="preserve"> </w:t>
      </w:r>
      <w:r w:rsidRPr="00352223">
        <w:rPr>
          <w:rFonts w:ascii="Century" w:hAnsi="Century" w:cs="Times New Roman"/>
          <w:sz w:val="24"/>
        </w:rPr>
        <w:t>20.12-25.12 были проведены контрольные административные диктанты</w:t>
      </w:r>
    </w:p>
    <w:p w:rsidR="00ED0BCC" w:rsidRPr="00352223" w:rsidRDefault="00ED0BCC" w:rsidP="00ED0BCC">
      <w:pPr>
        <w:pStyle w:val="a5"/>
        <w:rPr>
          <w:rFonts w:ascii="Century" w:hAnsi="Century" w:cs="Times New Roman"/>
          <w:b/>
          <w:sz w:val="24"/>
        </w:rPr>
      </w:pPr>
    </w:p>
    <w:tbl>
      <w:tblPr>
        <w:tblStyle w:val="a6"/>
        <w:tblW w:w="0" w:type="auto"/>
        <w:tblLook w:val="04A0"/>
      </w:tblPr>
      <w:tblGrid>
        <w:gridCol w:w="850"/>
        <w:gridCol w:w="1130"/>
        <w:gridCol w:w="1411"/>
        <w:gridCol w:w="740"/>
        <w:gridCol w:w="1024"/>
        <w:gridCol w:w="1024"/>
        <w:gridCol w:w="1024"/>
        <w:gridCol w:w="1026"/>
        <w:gridCol w:w="1026"/>
        <w:gridCol w:w="1024"/>
      </w:tblGrid>
      <w:tr w:rsidR="00ED0BCC" w:rsidRPr="00352223" w:rsidTr="00352223">
        <w:tc>
          <w:tcPr>
            <w:tcW w:w="817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класс</w:t>
            </w:r>
          </w:p>
        </w:tc>
        <w:tc>
          <w:tcPr>
            <w:tcW w:w="1134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Кол</w:t>
            </w:r>
            <w:proofErr w:type="gramStart"/>
            <w:r w:rsidR="00352223" w:rsidRPr="00352223">
              <w:rPr>
                <w:rFonts w:ascii="Century" w:hAnsi="Century" w:cs="Times New Roman"/>
                <w:sz w:val="24"/>
                <w:szCs w:val="13"/>
              </w:rPr>
              <w:t>.</w:t>
            </w:r>
            <w:proofErr w:type="gramEnd"/>
            <w:r w:rsidRPr="00352223">
              <w:rPr>
                <w:rFonts w:ascii="Century" w:hAnsi="Century" w:cs="Times New Roman"/>
                <w:sz w:val="24"/>
                <w:szCs w:val="13"/>
              </w:rPr>
              <w:t xml:space="preserve"> </w:t>
            </w:r>
            <w:proofErr w:type="spellStart"/>
            <w:proofErr w:type="gramStart"/>
            <w:r w:rsidRPr="00352223">
              <w:rPr>
                <w:rFonts w:ascii="Century" w:hAnsi="Century" w:cs="Times New Roman"/>
                <w:sz w:val="24"/>
                <w:szCs w:val="13"/>
              </w:rPr>
              <w:t>у</w:t>
            </w:r>
            <w:proofErr w:type="gramEnd"/>
            <w:r w:rsidRPr="00352223">
              <w:rPr>
                <w:rFonts w:ascii="Century" w:hAnsi="Century" w:cs="Times New Roman"/>
                <w:sz w:val="24"/>
                <w:szCs w:val="13"/>
              </w:rPr>
              <w:t>ч</w:t>
            </w:r>
            <w:proofErr w:type="spellEnd"/>
            <w:r w:rsidR="00352223" w:rsidRPr="00352223">
              <w:rPr>
                <w:rFonts w:ascii="Century" w:hAnsi="Century" w:cs="Times New Roman"/>
                <w:sz w:val="24"/>
                <w:szCs w:val="13"/>
              </w:rPr>
              <w:t>.</w:t>
            </w:r>
          </w:p>
        </w:tc>
        <w:tc>
          <w:tcPr>
            <w:tcW w:w="1418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 xml:space="preserve">Кол </w:t>
            </w:r>
            <w:proofErr w:type="spellStart"/>
            <w:r w:rsidRPr="00352223">
              <w:rPr>
                <w:rFonts w:ascii="Century" w:hAnsi="Century" w:cs="Times New Roman"/>
                <w:sz w:val="24"/>
                <w:szCs w:val="13"/>
              </w:rPr>
              <w:t>вып</w:t>
            </w:r>
            <w:proofErr w:type="spellEnd"/>
            <w:r w:rsidRPr="00352223">
              <w:rPr>
                <w:rFonts w:ascii="Century" w:hAnsi="Century" w:cs="Times New Roman"/>
                <w:sz w:val="24"/>
                <w:szCs w:val="13"/>
              </w:rPr>
              <w:t xml:space="preserve"> р.</w:t>
            </w:r>
          </w:p>
        </w:tc>
        <w:tc>
          <w:tcPr>
            <w:tcW w:w="742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«5»</w:t>
            </w:r>
          </w:p>
        </w:tc>
        <w:tc>
          <w:tcPr>
            <w:tcW w:w="1028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«4»</w:t>
            </w:r>
          </w:p>
        </w:tc>
        <w:tc>
          <w:tcPr>
            <w:tcW w:w="1028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«3»</w:t>
            </w:r>
          </w:p>
        </w:tc>
        <w:tc>
          <w:tcPr>
            <w:tcW w:w="1028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«2»</w:t>
            </w:r>
          </w:p>
        </w:tc>
        <w:tc>
          <w:tcPr>
            <w:tcW w:w="1028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proofErr w:type="spellStart"/>
            <w:r w:rsidRPr="00352223">
              <w:rPr>
                <w:rFonts w:ascii="Century" w:hAnsi="Century" w:cs="Times New Roman"/>
                <w:sz w:val="24"/>
                <w:szCs w:val="13"/>
              </w:rPr>
              <w:t>усп%</w:t>
            </w:r>
            <w:proofErr w:type="spellEnd"/>
          </w:p>
        </w:tc>
        <w:tc>
          <w:tcPr>
            <w:tcW w:w="1028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proofErr w:type="spellStart"/>
            <w:r w:rsidRPr="00352223">
              <w:rPr>
                <w:rFonts w:ascii="Century" w:hAnsi="Century" w:cs="Times New Roman"/>
                <w:sz w:val="24"/>
                <w:szCs w:val="13"/>
              </w:rPr>
              <w:t>кач%</w:t>
            </w:r>
            <w:proofErr w:type="spellEnd"/>
          </w:p>
        </w:tc>
        <w:tc>
          <w:tcPr>
            <w:tcW w:w="1028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24"/>
              </w:rPr>
            </w:pPr>
            <w:proofErr w:type="gramStart"/>
            <w:r w:rsidRPr="00352223">
              <w:rPr>
                <w:rFonts w:ascii="Century" w:hAnsi="Century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ED0BCC" w:rsidRPr="00352223" w:rsidTr="00352223">
        <w:tc>
          <w:tcPr>
            <w:tcW w:w="817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18"/>
              </w:rPr>
            </w:pPr>
            <w:r w:rsidRPr="00352223">
              <w:rPr>
                <w:rFonts w:ascii="Century" w:hAnsi="Century" w:cs="Times New Roman"/>
                <w:sz w:val="24"/>
              </w:rPr>
              <w:t>5-11</w:t>
            </w:r>
          </w:p>
        </w:tc>
        <w:tc>
          <w:tcPr>
            <w:tcW w:w="1134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146</w:t>
            </w:r>
          </w:p>
        </w:tc>
        <w:tc>
          <w:tcPr>
            <w:tcW w:w="1418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125</w:t>
            </w:r>
          </w:p>
        </w:tc>
        <w:tc>
          <w:tcPr>
            <w:tcW w:w="742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35</w:t>
            </w:r>
          </w:p>
        </w:tc>
        <w:tc>
          <w:tcPr>
            <w:tcW w:w="1028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42</w:t>
            </w:r>
          </w:p>
        </w:tc>
        <w:tc>
          <w:tcPr>
            <w:tcW w:w="1028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32</w:t>
            </w:r>
          </w:p>
        </w:tc>
        <w:tc>
          <w:tcPr>
            <w:tcW w:w="1028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15</w:t>
            </w:r>
          </w:p>
        </w:tc>
        <w:tc>
          <w:tcPr>
            <w:tcW w:w="1028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88</w:t>
            </w:r>
          </w:p>
        </w:tc>
        <w:tc>
          <w:tcPr>
            <w:tcW w:w="1028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24"/>
                <w:szCs w:val="13"/>
              </w:rPr>
            </w:pPr>
            <w:r w:rsidRPr="00352223">
              <w:rPr>
                <w:rFonts w:ascii="Century" w:hAnsi="Century" w:cs="Times New Roman"/>
                <w:sz w:val="24"/>
                <w:szCs w:val="13"/>
              </w:rPr>
              <w:t>62</w:t>
            </w:r>
          </w:p>
        </w:tc>
        <w:tc>
          <w:tcPr>
            <w:tcW w:w="1028" w:type="dxa"/>
          </w:tcPr>
          <w:p w:rsidR="00ED0BCC" w:rsidRPr="00352223" w:rsidRDefault="00ED0BCC" w:rsidP="00E143B8">
            <w:pPr>
              <w:rPr>
                <w:rFonts w:ascii="Century" w:hAnsi="Century" w:cs="Times New Roman"/>
                <w:sz w:val="18"/>
              </w:rPr>
            </w:pPr>
            <w:r w:rsidRPr="00352223">
              <w:rPr>
                <w:rFonts w:ascii="Century" w:hAnsi="Century" w:cs="Times New Roman"/>
                <w:sz w:val="24"/>
              </w:rPr>
              <w:t>3,6</w:t>
            </w:r>
          </w:p>
        </w:tc>
      </w:tr>
    </w:tbl>
    <w:p w:rsidR="00ED0BCC" w:rsidRPr="00352223" w:rsidRDefault="00ED0BCC" w:rsidP="00ED0BCC">
      <w:pPr>
        <w:pStyle w:val="a5"/>
        <w:rPr>
          <w:rFonts w:ascii="Century" w:hAnsi="Century" w:cs="Times New Roman"/>
          <w:b/>
          <w:sz w:val="24"/>
        </w:rPr>
      </w:pPr>
    </w:p>
    <w:p w:rsidR="00ED0BCC" w:rsidRPr="00352223" w:rsidRDefault="00ED0BCC" w:rsidP="00ED0BCC">
      <w:pPr>
        <w:pStyle w:val="a5"/>
        <w:rPr>
          <w:rFonts w:ascii="Century" w:hAnsi="Century" w:cs="Times New Roman"/>
          <w:b/>
          <w:sz w:val="24"/>
        </w:rPr>
      </w:pPr>
    </w:p>
    <w:p w:rsidR="00ED0BCC" w:rsidRPr="00352223" w:rsidRDefault="00ED0BCC" w:rsidP="00ED0BCC">
      <w:pPr>
        <w:pStyle w:val="a5"/>
        <w:numPr>
          <w:ilvl w:val="0"/>
          <w:numId w:val="1"/>
        </w:numPr>
        <w:rPr>
          <w:rFonts w:ascii="Century" w:hAnsi="Century" w:cs="Times New Roman"/>
          <w:sz w:val="24"/>
        </w:rPr>
      </w:pPr>
      <w:r w:rsidRPr="00352223">
        <w:rPr>
          <w:rFonts w:ascii="Century" w:hAnsi="Century" w:cs="Times New Roman"/>
          <w:sz w:val="24"/>
        </w:rPr>
        <w:t>Все учителя родных языков принимают  участие в общественной жизни школы.</w:t>
      </w:r>
    </w:p>
    <w:p w:rsidR="00ED0BCC" w:rsidRPr="00352223" w:rsidRDefault="00ED0BCC" w:rsidP="00ED0BCC">
      <w:pPr>
        <w:pStyle w:val="a3"/>
        <w:numPr>
          <w:ilvl w:val="0"/>
          <w:numId w:val="1"/>
        </w:numPr>
        <w:rPr>
          <w:rFonts w:ascii="Century" w:hAnsi="Century"/>
        </w:rPr>
      </w:pPr>
      <w:r w:rsidRPr="00352223">
        <w:rPr>
          <w:rFonts w:ascii="Century" w:hAnsi="Century"/>
        </w:rPr>
        <w:t xml:space="preserve">Удовлетворительно ведется подготовка учащихся к олимпиаде в 5-11 </w:t>
      </w:r>
      <w:proofErr w:type="spellStart"/>
      <w:r w:rsidRPr="00352223">
        <w:rPr>
          <w:rFonts w:ascii="Century" w:hAnsi="Century"/>
        </w:rPr>
        <w:t>кл</w:t>
      </w:r>
      <w:proofErr w:type="spellEnd"/>
      <w:r w:rsidRPr="00352223">
        <w:rPr>
          <w:rFonts w:ascii="Century" w:hAnsi="Century"/>
        </w:rPr>
        <w:t>.</w:t>
      </w:r>
    </w:p>
    <w:p w:rsidR="00ED0BCC" w:rsidRPr="00352223" w:rsidRDefault="00ED0BCC" w:rsidP="00ED0BCC">
      <w:pPr>
        <w:pStyle w:val="a3"/>
        <w:numPr>
          <w:ilvl w:val="0"/>
          <w:numId w:val="1"/>
        </w:numPr>
        <w:rPr>
          <w:rFonts w:ascii="Century" w:hAnsi="Century"/>
        </w:rPr>
      </w:pPr>
      <w:r w:rsidRPr="00352223">
        <w:rPr>
          <w:rFonts w:ascii="Century" w:hAnsi="Century"/>
        </w:rPr>
        <w:t>МО решает поставленные в начале учебного года задачи.</w:t>
      </w:r>
    </w:p>
    <w:p w:rsidR="00ED0BCC" w:rsidRPr="00352223" w:rsidRDefault="00ED0BCC" w:rsidP="00ED0BCC">
      <w:pPr>
        <w:pStyle w:val="a3"/>
        <w:rPr>
          <w:rFonts w:ascii="Century" w:hAnsi="Century"/>
        </w:rPr>
      </w:pPr>
      <w:r w:rsidRPr="00352223">
        <w:rPr>
          <w:rFonts w:ascii="Century" w:hAnsi="Century"/>
        </w:rPr>
        <w:t>Исходя из выводов, можно сформулировать новые предложения:</w:t>
      </w:r>
    </w:p>
    <w:p w:rsidR="00ED0BCC" w:rsidRPr="00352223" w:rsidRDefault="00ED0BCC" w:rsidP="00352223">
      <w:pPr>
        <w:pStyle w:val="a3"/>
        <w:numPr>
          <w:ilvl w:val="0"/>
          <w:numId w:val="6"/>
        </w:numPr>
        <w:rPr>
          <w:rFonts w:ascii="Century" w:hAnsi="Century"/>
        </w:rPr>
      </w:pPr>
      <w:r w:rsidRPr="00352223">
        <w:rPr>
          <w:rFonts w:ascii="Century" w:hAnsi="Century"/>
        </w:rPr>
        <w:t>Повысить уровень профессионального мастерства путем совершенствования работы учителя-словесника, активного участия педагогов в муниципальных</w:t>
      </w:r>
      <w:proofErr w:type="gramStart"/>
      <w:r w:rsidRPr="00352223">
        <w:rPr>
          <w:rFonts w:ascii="Century" w:hAnsi="Century"/>
        </w:rPr>
        <w:t xml:space="preserve"> ,</w:t>
      </w:r>
      <w:proofErr w:type="gramEnd"/>
      <w:r w:rsidRPr="00352223">
        <w:rPr>
          <w:rFonts w:ascii="Century" w:hAnsi="Century"/>
        </w:rPr>
        <w:t xml:space="preserve"> региональных научно-практических конференциях и профессиональных конкурсах, семинарах-практикумах.</w:t>
      </w:r>
    </w:p>
    <w:p w:rsidR="00ED0BCC" w:rsidRPr="00352223" w:rsidRDefault="00ED0BCC" w:rsidP="00352223">
      <w:pPr>
        <w:pStyle w:val="a3"/>
        <w:numPr>
          <w:ilvl w:val="0"/>
          <w:numId w:val="6"/>
        </w:numPr>
        <w:rPr>
          <w:rFonts w:ascii="Century" w:hAnsi="Century"/>
        </w:rPr>
      </w:pPr>
      <w:r w:rsidRPr="00352223">
        <w:rPr>
          <w:rFonts w:ascii="Century" w:hAnsi="Century"/>
        </w:rPr>
        <w:t xml:space="preserve">Внедрять в работу современные </w:t>
      </w:r>
      <w:hyperlink r:id="rId7" w:tooltip="Информационные технологии" w:history="1">
        <w:r w:rsidRPr="00352223">
          <w:rPr>
            <w:rStyle w:val="a4"/>
            <w:rFonts w:ascii="Century" w:hAnsi="Century"/>
            <w:color w:val="auto"/>
            <w:u w:val="none"/>
          </w:rPr>
          <w:t>информационно-коммуникационные технологии</w:t>
        </w:r>
      </w:hyperlink>
      <w:r w:rsidRPr="00352223">
        <w:rPr>
          <w:rFonts w:ascii="Century" w:hAnsi="Century"/>
        </w:rPr>
        <w:t>.</w:t>
      </w:r>
    </w:p>
    <w:p w:rsidR="00ED0BCC" w:rsidRPr="00352223" w:rsidRDefault="00ED0BCC" w:rsidP="00352223">
      <w:pPr>
        <w:pStyle w:val="a3"/>
        <w:numPr>
          <w:ilvl w:val="0"/>
          <w:numId w:val="6"/>
        </w:numPr>
        <w:rPr>
          <w:rFonts w:ascii="Century" w:hAnsi="Century"/>
        </w:rPr>
      </w:pPr>
      <w:r w:rsidRPr="00352223">
        <w:rPr>
          <w:rFonts w:ascii="Century" w:hAnsi="Century"/>
        </w:rPr>
        <w:t xml:space="preserve">Продолжить работу с одаренными учащимися; включить школьников в активную познавательную </w:t>
      </w:r>
      <w:hyperlink r:id="rId8" w:tooltip="Научно-исследовательская деятельность" w:history="1">
        <w:r w:rsidRPr="00352223">
          <w:rPr>
            <w:rStyle w:val="a4"/>
            <w:rFonts w:ascii="Century" w:hAnsi="Century"/>
            <w:color w:val="auto"/>
            <w:u w:val="none"/>
          </w:rPr>
          <w:t>исследовательскую деятельность</w:t>
        </w:r>
      </w:hyperlink>
      <w:r w:rsidRPr="00352223">
        <w:rPr>
          <w:rFonts w:ascii="Century" w:hAnsi="Century"/>
        </w:rPr>
        <w:t>.</w:t>
      </w:r>
    </w:p>
    <w:p w:rsidR="00ED0BCC" w:rsidRPr="00352223" w:rsidRDefault="00ED0BCC" w:rsidP="00ED0BCC">
      <w:pPr>
        <w:rPr>
          <w:rFonts w:ascii="Century" w:hAnsi="Century"/>
        </w:rPr>
      </w:pPr>
    </w:p>
    <w:p w:rsidR="00ED0BCC" w:rsidRPr="00352223" w:rsidRDefault="00ED0BCC" w:rsidP="00ED0BCC">
      <w:pPr>
        <w:pStyle w:val="a3"/>
        <w:jc w:val="center"/>
        <w:rPr>
          <w:rFonts w:ascii="Century" w:hAnsi="Century"/>
          <w:b/>
        </w:rPr>
      </w:pPr>
      <w:r w:rsidRPr="00352223">
        <w:rPr>
          <w:rFonts w:ascii="Century" w:hAnsi="Century"/>
          <w:b/>
        </w:rPr>
        <w:t>Отчет о проделанной работе МО учителей  родного языка и литературы</w:t>
      </w:r>
    </w:p>
    <w:p w:rsidR="00ED0BCC" w:rsidRPr="00352223" w:rsidRDefault="00ED0BCC" w:rsidP="00ED0BCC">
      <w:pPr>
        <w:pStyle w:val="a3"/>
        <w:jc w:val="center"/>
        <w:rPr>
          <w:rFonts w:ascii="Century" w:hAnsi="Century"/>
          <w:b/>
        </w:rPr>
      </w:pPr>
      <w:r w:rsidRPr="00352223">
        <w:rPr>
          <w:rFonts w:ascii="Century" w:hAnsi="Century"/>
          <w:b/>
        </w:rPr>
        <w:t xml:space="preserve">за 3 четверть  2021-2022 </w:t>
      </w:r>
      <w:proofErr w:type="spellStart"/>
      <w:r w:rsidRPr="00352223">
        <w:rPr>
          <w:rFonts w:ascii="Century" w:hAnsi="Century"/>
          <w:b/>
        </w:rPr>
        <w:t>уч</w:t>
      </w:r>
      <w:proofErr w:type="spellEnd"/>
      <w:r w:rsidRPr="00352223">
        <w:rPr>
          <w:rFonts w:ascii="Century" w:hAnsi="Century"/>
          <w:b/>
        </w:rPr>
        <w:t>. г.</w:t>
      </w:r>
    </w:p>
    <w:p w:rsidR="00ED0BCC" w:rsidRPr="00352223" w:rsidRDefault="00ED0BCC" w:rsidP="00ED0BCC">
      <w:pPr>
        <w:pStyle w:val="a5"/>
        <w:rPr>
          <w:rFonts w:ascii="Century" w:eastAsia="Times New Roman" w:hAnsi="Century"/>
          <w:sz w:val="24"/>
        </w:rPr>
      </w:pPr>
      <w:r w:rsidRPr="00352223">
        <w:rPr>
          <w:rFonts w:ascii="Century" w:eastAsia="Times New Roman" w:hAnsi="Century"/>
          <w:sz w:val="24"/>
        </w:rPr>
        <w:t xml:space="preserve">      В течение 3 четверти проводилась планомерная работа, направленная на реализацию поставленных целей и задач.</w:t>
      </w:r>
    </w:p>
    <w:p w:rsidR="00ED0BCC" w:rsidRPr="00352223" w:rsidRDefault="00ED0BCC" w:rsidP="00ED0BCC">
      <w:pPr>
        <w:pStyle w:val="a5"/>
        <w:rPr>
          <w:rFonts w:ascii="Century" w:eastAsia="Times New Roman" w:hAnsi="Century"/>
          <w:sz w:val="24"/>
        </w:rPr>
      </w:pPr>
      <w:r w:rsidRPr="00352223">
        <w:rPr>
          <w:rFonts w:ascii="Century" w:eastAsia="Times New Roman" w:hAnsi="Century"/>
          <w:sz w:val="24"/>
        </w:rPr>
        <w:t xml:space="preserve">      Тематика заседаний ШМО позволяла </w:t>
      </w:r>
      <w:proofErr w:type="gramStart"/>
      <w:r w:rsidRPr="00352223">
        <w:rPr>
          <w:rFonts w:ascii="Century" w:eastAsia="Times New Roman" w:hAnsi="Century"/>
          <w:sz w:val="24"/>
        </w:rPr>
        <w:t>решать поставленные задачи и была</w:t>
      </w:r>
      <w:proofErr w:type="gramEnd"/>
      <w:r w:rsidRPr="00352223">
        <w:rPr>
          <w:rFonts w:ascii="Century" w:eastAsia="Times New Roman" w:hAnsi="Century"/>
          <w:sz w:val="24"/>
        </w:rPr>
        <w:t xml:space="preserve"> связана с наиболее важными проблемами в преподавании родного языка и литературы. Все заседания МО были направлены на решение важных вопросов, связанных с анализом успеваемости учащихся по четвертям, выявлением пробелов в знаниях и умениях учащихся. Учителями были намечены пути преодоления трудностей в качестве знаний учащихся,  разработаны планы работы с учащимися (индивидуальная работа со слабыми и сильными учащимися, дополнительные занятия, составление мониторинга работы со слабыми и сильными учащимися). Проведён анализ продуктивности педагогической деятельности по итогам 3 четверти.</w:t>
      </w:r>
    </w:p>
    <w:p w:rsidR="00ED0BCC" w:rsidRPr="00352223" w:rsidRDefault="00ED0BCC" w:rsidP="00ED0BCC">
      <w:pPr>
        <w:pStyle w:val="a5"/>
        <w:rPr>
          <w:rFonts w:ascii="Century" w:eastAsia="Times New Roman" w:hAnsi="Century"/>
          <w:sz w:val="24"/>
        </w:rPr>
      </w:pPr>
      <w:r w:rsidRPr="00352223">
        <w:rPr>
          <w:rFonts w:ascii="Century" w:eastAsia="Times New Roman" w:hAnsi="Century"/>
          <w:sz w:val="24"/>
        </w:rPr>
        <w:lastRenderedPageBreak/>
        <w:t xml:space="preserve">  </w:t>
      </w:r>
    </w:p>
    <w:p w:rsidR="00ED0BCC" w:rsidRPr="00352223" w:rsidRDefault="00ED0BCC" w:rsidP="00ED0BCC">
      <w:pPr>
        <w:shd w:val="clear" w:color="auto" w:fill="FFFFFF"/>
        <w:spacing w:after="0" w:line="240" w:lineRule="auto"/>
        <w:rPr>
          <w:rFonts w:ascii="Century" w:eastAsia="Times New Roman" w:hAnsi="Century" w:cs="Times New Roman"/>
          <w:color w:val="000000"/>
          <w:sz w:val="28"/>
          <w:szCs w:val="28"/>
        </w:rPr>
      </w:pPr>
    </w:p>
    <w:p w:rsidR="00ED0BCC" w:rsidRPr="00352223" w:rsidRDefault="00ED0BCC" w:rsidP="00ED0BCC">
      <w:pPr>
        <w:shd w:val="clear" w:color="auto" w:fill="FFFFFF"/>
        <w:spacing w:after="0" w:line="240" w:lineRule="auto"/>
        <w:rPr>
          <w:rFonts w:ascii="Century" w:eastAsia="Times New Roman" w:hAnsi="Century" w:cs="Times New Roman"/>
          <w:color w:val="000000"/>
          <w:sz w:val="24"/>
          <w:szCs w:val="28"/>
        </w:rPr>
      </w:pPr>
      <w:r w:rsidRPr="00352223">
        <w:rPr>
          <w:rFonts w:ascii="Century" w:eastAsia="Times New Roman" w:hAnsi="Century" w:cs="Times New Roman"/>
          <w:color w:val="000000"/>
          <w:sz w:val="24"/>
          <w:szCs w:val="28"/>
        </w:rPr>
        <w:t>Работа с детьми.</w:t>
      </w:r>
    </w:p>
    <w:p w:rsidR="00ED0BCC" w:rsidRPr="00352223" w:rsidRDefault="00ED0BCC" w:rsidP="00ED0BCC">
      <w:pPr>
        <w:shd w:val="clear" w:color="auto" w:fill="FFFFFF"/>
        <w:spacing w:after="0" w:line="240" w:lineRule="auto"/>
        <w:rPr>
          <w:rFonts w:ascii="Century" w:eastAsia="Times New Roman" w:hAnsi="Century" w:cs="Times New Roman"/>
          <w:color w:val="000000"/>
          <w:sz w:val="24"/>
          <w:szCs w:val="28"/>
        </w:rPr>
      </w:pPr>
      <w:r w:rsidRPr="00352223">
        <w:rPr>
          <w:rFonts w:ascii="Century" w:eastAsia="Times New Roman" w:hAnsi="Century" w:cs="Times New Roman"/>
          <w:color w:val="000000"/>
          <w:sz w:val="24"/>
          <w:szCs w:val="28"/>
        </w:rPr>
        <w:t xml:space="preserve">       Развивать творческий потенциал учащихся помогает внеклассная работа по предмету. В 3-ей четверти ребята принимали активное участие в конкурсах и олимпиадах на школьном и районном уровне. </w:t>
      </w:r>
    </w:p>
    <w:p w:rsidR="00ED0BCC" w:rsidRPr="00352223" w:rsidRDefault="00ED0BCC" w:rsidP="00ED0BCC">
      <w:pPr>
        <w:shd w:val="clear" w:color="auto" w:fill="FFFFFF"/>
        <w:spacing w:after="0" w:line="240" w:lineRule="auto"/>
        <w:rPr>
          <w:rFonts w:ascii="Century" w:eastAsia="Times New Roman" w:hAnsi="Century" w:cs="Times New Roman"/>
          <w:color w:val="000000"/>
          <w:sz w:val="24"/>
          <w:szCs w:val="28"/>
        </w:rPr>
      </w:pPr>
      <w:r w:rsidRPr="00352223">
        <w:rPr>
          <w:rFonts w:ascii="Century" w:eastAsia="Times New Roman" w:hAnsi="Century" w:cs="Times New Roman"/>
          <w:color w:val="000000"/>
          <w:sz w:val="24"/>
          <w:szCs w:val="28"/>
        </w:rPr>
        <w:t>Результаты данной работы таковы:</w:t>
      </w:r>
    </w:p>
    <w:p w:rsidR="00ED0BCC" w:rsidRPr="00352223" w:rsidRDefault="00ED0BCC" w:rsidP="00ED0BCC">
      <w:pPr>
        <w:pStyle w:val="a5"/>
        <w:rPr>
          <w:rFonts w:ascii="Century" w:eastAsia="Times New Roman" w:hAnsi="Century" w:cs="Times New Roman"/>
          <w:color w:val="000000"/>
          <w:sz w:val="28"/>
          <w:szCs w:val="28"/>
        </w:rPr>
      </w:pPr>
      <w:r w:rsidRPr="00352223">
        <w:rPr>
          <w:rFonts w:ascii="Century" w:eastAsia="Times New Roman" w:hAnsi="Century" w:cs="Times New Roman"/>
          <w:color w:val="000000"/>
          <w:sz w:val="28"/>
          <w:szCs w:val="28"/>
        </w:rPr>
        <w:t xml:space="preserve">     </w:t>
      </w:r>
    </w:p>
    <w:p w:rsidR="00ED0BCC" w:rsidRPr="00352223" w:rsidRDefault="00ED0BCC" w:rsidP="00ED0BCC">
      <w:pPr>
        <w:pStyle w:val="a5"/>
        <w:rPr>
          <w:rFonts w:ascii="Century" w:hAnsi="Century"/>
          <w:sz w:val="24"/>
        </w:rPr>
      </w:pPr>
      <w:r w:rsidRPr="00352223">
        <w:rPr>
          <w:rFonts w:ascii="Century" w:eastAsia="Times New Roman" w:hAnsi="Century" w:cs="Times New Roman"/>
          <w:color w:val="000000"/>
          <w:sz w:val="28"/>
          <w:szCs w:val="28"/>
        </w:rPr>
        <w:t xml:space="preserve">          </w:t>
      </w:r>
      <w:r w:rsidRPr="00352223">
        <w:rPr>
          <w:rFonts w:ascii="Century" w:hAnsi="Century"/>
          <w:sz w:val="24"/>
        </w:rPr>
        <w:t xml:space="preserve">1 февраля в районе проходил Конкурс лучших чтецов стихотворений дагестанских авторов на родном языке. Участие в конкурсе принял ученик 11 </w:t>
      </w:r>
      <w:proofErr w:type="spellStart"/>
      <w:r w:rsidRPr="00352223">
        <w:rPr>
          <w:rFonts w:ascii="Century" w:hAnsi="Century"/>
          <w:sz w:val="24"/>
        </w:rPr>
        <w:t>кл</w:t>
      </w:r>
      <w:proofErr w:type="spellEnd"/>
      <w:r w:rsidRPr="00352223">
        <w:rPr>
          <w:rFonts w:ascii="Century" w:hAnsi="Century"/>
          <w:sz w:val="24"/>
        </w:rPr>
        <w:t xml:space="preserve">. </w:t>
      </w:r>
      <w:proofErr w:type="spellStart"/>
      <w:r w:rsidRPr="00352223">
        <w:rPr>
          <w:rFonts w:ascii="Century" w:hAnsi="Century"/>
          <w:sz w:val="24"/>
        </w:rPr>
        <w:t>Газимагомедов</w:t>
      </w:r>
      <w:proofErr w:type="spellEnd"/>
      <w:r w:rsidRPr="00352223">
        <w:rPr>
          <w:rFonts w:ascii="Century" w:hAnsi="Century"/>
          <w:sz w:val="24"/>
        </w:rPr>
        <w:t xml:space="preserve"> </w:t>
      </w:r>
      <w:proofErr w:type="spellStart"/>
      <w:r w:rsidRPr="00352223">
        <w:rPr>
          <w:rFonts w:ascii="Century" w:hAnsi="Century"/>
          <w:sz w:val="24"/>
        </w:rPr>
        <w:t>Фахруддин</w:t>
      </w:r>
      <w:proofErr w:type="spellEnd"/>
      <w:r w:rsidRPr="00352223">
        <w:rPr>
          <w:rFonts w:ascii="Century" w:hAnsi="Century"/>
          <w:sz w:val="24"/>
        </w:rPr>
        <w:t xml:space="preserve">. </w:t>
      </w:r>
      <w:proofErr w:type="spellStart"/>
      <w:r w:rsidR="00352223" w:rsidRPr="00352223">
        <w:rPr>
          <w:rFonts w:ascii="Century" w:hAnsi="Century"/>
          <w:sz w:val="24"/>
        </w:rPr>
        <w:t>Газимагомедов</w:t>
      </w:r>
      <w:proofErr w:type="spellEnd"/>
      <w:r w:rsidR="00352223" w:rsidRPr="00352223">
        <w:rPr>
          <w:rFonts w:ascii="Century" w:hAnsi="Century"/>
          <w:sz w:val="24"/>
        </w:rPr>
        <w:t xml:space="preserve"> выступил достойно</w:t>
      </w:r>
      <w:r w:rsidRPr="00352223">
        <w:rPr>
          <w:rFonts w:ascii="Century" w:hAnsi="Century"/>
          <w:sz w:val="24"/>
        </w:rPr>
        <w:t xml:space="preserve"> но</w:t>
      </w:r>
      <w:r w:rsidR="00352223" w:rsidRPr="00352223">
        <w:rPr>
          <w:rFonts w:ascii="Century" w:hAnsi="Century"/>
          <w:sz w:val="24"/>
        </w:rPr>
        <w:t>,</w:t>
      </w:r>
      <w:r w:rsidRPr="00352223">
        <w:rPr>
          <w:rFonts w:ascii="Century" w:hAnsi="Century"/>
          <w:sz w:val="24"/>
        </w:rPr>
        <w:t xml:space="preserve"> к сожалению, не занял призового места.</w:t>
      </w:r>
    </w:p>
    <w:p w:rsidR="00ED0BCC" w:rsidRPr="00352223" w:rsidRDefault="00ED0BCC" w:rsidP="00ED0BCC">
      <w:pPr>
        <w:pStyle w:val="a5"/>
        <w:rPr>
          <w:rFonts w:ascii="Century" w:hAnsi="Century"/>
          <w:sz w:val="24"/>
        </w:rPr>
      </w:pPr>
    </w:p>
    <w:p w:rsidR="00ED0BCC" w:rsidRPr="00352223" w:rsidRDefault="00ED0BCC" w:rsidP="00ED0BCC">
      <w:pPr>
        <w:pStyle w:val="a5"/>
        <w:rPr>
          <w:rFonts w:ascii="Century" w:hAnsi="Century"/>
          <w:sz w:val="24"/>
        </w:rPr>
      </w:pPr>
      <w:r w:rsidRPr="00352223">
        <w:rPr>
          <w:rFonts w:ascii="Century" w:hAnsi="Century"/>
          <w:sz w:val="24"/>
        </w:rPr>
        <w:t xml:space="preserve">         С 21.02 по 26.02 в школе проходила предметная неделя родного языка и литературы. Вместе с тем отмечали Международный день родного языка. В рамках этого дня в школе прошло внеклассное общешкольное мероприятие на тему: «Ц1уне маг1арул мац</w:t>
      </w:r>
      <w:proofErr w:type="gramStart"/>
      <w:r w:rsidRPr="00352223">
        <w:rPr>
          <w:rFonts w:ascii="Century" w:hAnsi="Century"/>
          <w:sz w:val="24"/>
        </w:rPr>
        <w:t>1</w:t>
      </w:r>
      <w:proofErr w:type="gramEnd"/>
      <w:r w:rsidRPr="00352223">
        <w:rPr>
          <w:rFonts w:ascii="Century" w:hAnsi="Century"/>
          <w:sz w:val="24"/>
        </w:rPr>
        <w:t xml:space="preserve">». </w:t>
      </w:r>
      <w:proofErr w:type="gramStart"/>
      <w:r w:rsidRPr="00352223">
        <w:rPr>
          <w:rFonts w:ascii="Century" w:hAnsi="Century"/>
          <w:sz w:val="24"/>
        </w:rPr>
        <w:t>Сценарий</w:t>
      </w:r>
      <w:proofErr w:type="gramEnd"/>
      <w:r w:rsidRPr="00352223">
        <w:rPr>
          <w:rFonts w:ascii="Century" w:hAnsi="Century"/>
          <w:sz w:val="24"/>
        </w:rPr>
        <w:t xml:space="preserve"> которого подготовила Мусаева Зубейжат А., музыкальную часть (танцы) под</w:t>
      </w:r>
      <w:r w:rsidR="00352223" w:rsidRPr="00352223">
        <w:rPr>
          <w:rFonts w:ascii="Century" w:hAnsi="Century"/>
          <w:sz w:val="24"/>
        </w:rPr>
        <w:t xml:space="preserve">готовила </w:t>
      </w:r>
      <w:proofErr w:type="spellStart"/>
      <w:r w:rsidR="00352223" w:rsidRPr="00352223">
        <w:rPr>
          <w:rFonts w:ascii="Century" w:hAnsi="Century"/>
          <w:sz w:val="24"/>
        </w:rPr>
        <w:t>Хабибулаева</w:t>
      </w:r>
      <w:proofErr w:type="spellEnd"/>
      <w:r w:rsidR="00352223" w:rsidRPr="00352223">
        <w:rPr>
          <w:rFonts w:ascii="Century" w:hAnsi="Century"/>
          <w:sz w:val="24"/>
        </w:rPr>
        <w:t xml:space="preserve"> Д. Помогала</w:t>
      </w:r>
      <w:r w:rsidRPr="00352223">
        <w:rPr>
          <w:rFonts w:ascii="Century" w:hAnsi="Century"/>
          <w:sz w:val="24"/>
        </w:rPr>
        <w:t xml:space="preserve"> в организации директор </w:t>
      </w:r>
      <w:proofErr w:type="spellStart"/>
      <w:r w:rsidRPr="00352223">
        <w:rPr>
          <w:rFonts w:ascii="Century" w:hAnsi="Century"/>
          <w:sz w:val="24"/>
        </w:rPr>
        <w:t>шк</w:t>
      </w:r>
      <w:proofErr w:type="spellEnd"/>
      <w:r w:rsidRPr="00352223">
        <w:rPr>
          <w:rFonts w:ascii="Century" w:hAnsi="Century"/>
          <w:sz w:val="24"/>
        </w:rPr>
        <w:t xml:space="preserve">. </w:t>
      </w:r>
      <w:proofErr w:type="spellStart"/>
      <w:r w:rsidRPr="00352223">
        <w:rPr>
          <w:rFonts w:ascii="Century" w:hAnsi="Century"/>
          <w:sz w:val="24"/>
        </w:rPr>
        <w:t>Хайбулаева</w:t>
      </w:r>
      <w:proofErr w:type="spellEnd"/>
      <w:r w:rsidRPr="00352223">
        <w:rPr>
          <w:rFonts w:ascii="Century" w:hAnsi="Century"/>
          <w:sz w:val="24"/>
        </w:rPr>
        <w:t xml:space="preserve"> С.И.   </w:t>
      </w:r>
    </w:p>
    <w:p w:rsidR="00ED0BCC" w:rsidRPr="00352223" w:rsidRDefault="00ED0BCC" w:rsidP="00ED0BCC">
      <w:pPr>
        <w:pStyle w:val="a5"/>
        <w:rPr>
          <w:rFonts w:ascii="Century" w:hAnsi="Century"/>
          <w:sz w:val="24"/>
        </w:rPr>
      </w:pPr>
      <w:r w:rsidRPr="00352223">
        <w:rPr>
          <w:rFonts w:ascii="Century" w:hAnsi="Century"/>
          <w:sz w:val="24"/>
        </w:rPr>
        <w:t xml:space="preserve">      Участники мероприятия  говорили о величии и богатстве родного языка, необходимости беречь его чистоту от искажен</w:t>
      </w:r>
      <w:r w:rsidR="00352223" w:rsidRPr="00352223">
        <w:rPr>
          <w:rFonts w:ascii="Century" w:hAnsi="Century"/>
          <w:sz w:val="24"/>
        </w:rPr>
        <w:t>ия, о том, что мало любить свой</w:t>
      </w:r>
      <w:r w:rsidRPr="00352223">
        <w:rPr>
          <w:rFonts w:ascii="Century" w:hAnsi="Century"/>
          <w:sz w:val="24"/>
        </w:rPr>
        <w:t>, родной язык, надо его еще хорошо знать.</w:t>
      </w:r>
    </w:p>
    <w:p w:rsidR="00ED0BCC" w:rsidRPr="00352223" w:rsidRDefault="00ED0BCC" w:rsidP="00ED0BCC">
      <w:pPr>
        <w:pStyle w:val="a5"/>
        <w:rPr>
          <w:rFonts w:ascii="Century" w:hAnsi="Century"/>
          <w:sz w:val="24"/>
        </w:rPr>
      </w:pPr>
      <w:r w:rsidRPr="00352223">
        <w:rPr>
          <w:rFonts w:ascii="Century" w:hAnsi="Century"/>
          <w:sz w:val="24"/>
        </w:rPr>
        <w:t xml:space="preserve">         Гостями мероприятия были специалист с районного управления ИМЦ по родному языку </w:t>
      </w:r>
      <w:proofErr w:type="spellStart"/>
      <w:r w:rsidRPr="00352223">
        <w:rPr>
          <w:rFonts w:ascii="Century" w:hAnsi="Century"/>
          <w:sz w:val="24"/>
        </w:rPr>
        <w:t>Хасаев</w:t>
      </w:r>
      <w:proofErr w:type="spellEnd"/>
      <w:r w:rsidRPr="00352223">
        <w:rPr>
          <w:rFonts w:ascii="Century" w:hAnsi="Century"/>
          <w:sz w:val="24"/>
        </w:rPr>
        <w:t xml:space="preserve"> Н. М., глава администрации села</w:t>
      </w:r>
      <w:r w:rsidR="00352223" w:rsidRPr="00352223">
        <w:rPr>
          <w:rFonts w:ascii="Century" w:hAnsi="Century"/>
          <w:sz w:val="24"/>
        </w:rPr>
        <w:t xml:space="preserve">, </w:t>
      </w:r>
      <w:r w:rsidRPr="00352223">
        <w:rPr>
          <w:rFonts w:ascii="Century" w:hAnsi="Century"/>
          <w:sz w:val="24"/>
        </w:rPr>
        <w:t xml:space="preserve"> Идрисов М.А., председатель родительского комитета Исмаилов М.С., а так же бывшая выпускница нашей школы  </w:t>
      </w:r>
      <w:proofErr w:type="spellStart"/>
      <w:r w:rsidRPr="00352223">
        <w:rPr>
          <w:rFonts w:ascii="Century" w:hAnsi="Century"/>
          <w:sz w:val="24"/>
        </w:rPr>
        <w:t>Курамагомеда</w:t>
      </w:r>
      <w:proofErr w:type="spellEnd"/>
      <w:r w:rsidRPr="00352223">
        <w:rPr>
          <w:rFonts w:ascii="Century" w:hAnsi="Century"/>
          <w:sz w:val="24"/>
        </w:rPr>
        <w:t xml:space="preserve"> </w:t>
      </w:r>
      <w:proofErr w:type="spellStart"/>
      <w:r w:rsidRPr="00352223">
        <w:rPr>
          <w:rFonts w:ascii="Century" w:hAnsi="Century"/>
          <w:sz w:val="24"/>
        </w:rPr>
        <w:t>Зульфия</w:t>
      </w:r>
      <w:proofErr w:type="spellEnd"/>
      <w:r w:rsidRPr="00352223">
        <w:rPr>
          <w:rFonts w:ascii="Century" w:hAnsi="Century"/>
          <w:sz w:val="24"/>
        </w:rPr>
        <w:t>, которая исполнила песни на аварском языке о родном крае. Мероприятие прошло на х</w:t>
      </w:r>
      <w:r w:rsidR="00352223" w:rsidRPr="00352223">
        <w:rPr>
          <w:rFonts w:ascii="Century" w:hAnsi="Century"/>
          <w:sz w:val="24"/>
        </w:rPr>
        <w:t>орошем уровне, зрители (учителя</w:t>
      </w:r>
      <w:r w:rsidRPr="00352223">
        <w:rPr>
          <w:rFonts w:ascii="Century" w:hAnsi="Century"/>
          <w:sz w:val="24"/>
        </w:rPr>
        <w:t>, ученики, приглашенные родители) с большим интересом смотрели и слушали, в воздухе витало праздничное настроение.</w:t>
      </w:r>
    </w:p>
    <w:p w:rsidR="00ED0BCC" w:rsidRPr="00352223" w:rsidRDefault="00ED0BCC" w:rsidP="00ED0BCC">
      <w:pPr>
        <w:pStyle w:val="a5"/>
        <w:rPr>
          <w:rFonts w:ascii="Century" w:hAnsi="Century"/>
          <w:sz w:val="24"/>
        </w:rPr>
      </w:pPr>
    </w:p>
    <w:p w:rsidR="00ED0BCC" w:rsidRPr="00352223" w:rsidRDefault="00ED0BCC" w:rsidP="00ED0BCC">
      <w:pPr>
        <w:pStyle w:val="a5"/>
        <w:rPr>
          <w:rFonts w:ascii="Century" w:hAnsi="Century"/>
          <w:sz w:val="24"/>
        </w:rPr>
      </w:pPr>
      <w:r w:rsidRPr="00352223">
        <w:rPr>
          <w:rFonts w:ascii="Century" w:hAnsi="Century"/>
          <w:sz w:val="24"/>
        </w:rPr>
        <w:t xml:space="preserve">       В рамках Недели родного языка и литературы были выпущены стенгазеты, организованна выставка домашней старинной утвари горцев, проведены внеклассные мероприятия и открытые уроки:</w:t>
      </w:r>
    </w:p>
    <w:p w:rsidR="00ED0BCC" w:rsidRPr="00352223" w:rsidRDefault="00ED0BCC" w:rsidP="00ED0BCC">
      <w:pPr>
        <w:pStyle w:val="a5"/>
        <w:rPr>
          <w:rFonts w:ascii="Century" w:hAnsi="Century"/>
          <w:sz w:val="24"/>
        </w:rPr>
      </w:pPr>
      <w:r w:rsidRPr="00352223">
        <w:rPr>
          <w:rFonts w:ascii="Century" w:hAnsi="Century"/>
          <w:sz w:val="24"/>
        </w:rPr>
        <w:t xml:space="preserve">В 7 </w:t>
      </w:r>
      <w:proofErr w:type="spellStart"/>
      <w:r w:rsidRPr="00352223">
        <w:rPr>
          <w:rFonts w:ascii="Century" w:hAnsi="Century"/>
          <w:sz w:val="24"/>
        </w:rPr>
        <w:t>кл</w:t>
      </w:r>
      <w:proofErr w:type="spellEnd"/>
      <w:r w:rsidRPr="00352223">
        <w:rPr>
          <w:rFonts w:ascii="Century" w:hAnsi="Century"/>
          <w:sz w:val="24"/>
        </w:rPr>
        <w:t xml:space="preserve">. Абдулаева П.А. провела викторину по родной литературе  «Острый ум». </w:t>
      </w:r>
    </w:p>
    <w:p w:rsidR="00ED0BCC" w:rsidRPr="00352223" w:rsidRDefault="00ED0BCC" w:rsidP="00ED0BCC">
      <w:pPr>
        <w:pStyle w:val="a5"/>
        <w:rPr>
          <w:rFonts w:ascii="Century" w:hAnsi="Century"/>
          <w:sz w:val="24"/>
        </w:rPr>
      </w:pPr>
      <w:r w:rsidRPr="00352223">
        <w:rPr>
          <w:rFonts w:ascii="Century" w:hAnsi="Century"/>
          <w:sz w:val="24"/>
        </w:rPr>
        <w:t xml:space="preserve">В 6а </w:t>
      </w:r>
      <w:proofErr w:type="spellStart"/>
      <w:r w:rsidRPr="00352223">
        <w:rPr>
          <w:rFonts w:ascii="Century" w:hAnsi="Century"/>
          <w:sz w:val="24"/>
        </w:rPr>
        <w:t>кл</w:t>
      </w:r>
      <w:proofErr w:type="spellEnd"/>
      <w:r w:rsidRPr="00352223">
        <w:rPr>
          <w:rFonts w:ascii="Century" w:hAnsi="Century"/>
          <w:sz w:val="24"/>
        </w:rPr>
        <w:t xml:space="preserve">. </w:t>
      </w:r>
      <w:proofErr w:type="spellStart"/>
      <w:r w:rsidRPr="00352223">
        <w:rPr>
          <w:rFonts w:ascii="Century" w:hAnsi="Century"/>
          <w:sz w:val="24"/>
        </w:rPr>
        <w:t>Сайпудинова</w:t>
      </w:r>
      <w:proofErr w:type="spellEnd"/>
      <w:r w:rsidRPr="00352223">
        <w:rPr>
          <w:rFonts w:ascii="Century" w:hAnsi="Century"/>
          <w:sz w:val="24"/>
        </w:rPr>
        <w:t xml:space="preserve"> П. З. провела открытый урок </w:t>
      </w:r>
      <w:proofErr w:type="gramStart"/>
      <w:r w:rsidRPr="00352223">
        <w:rPr>
          <w:rFonts w:ascii="Century" w:hAnsi="Century"/>
          <w:sz w:val="24"/>
        </w:rPr>
        <w:t>по</w:t>
      </w:r>
      <w:proofErr w:type="gramEnd"/>
      <w:r w:rsidRPr="00352223">
        <w:rPr>
          <w:rFonts w:ascii="Century" w:hAnsi="Century"/>
          <w:sz w:val="24"/>
        </w:rPr>
        <w:t xml:space="preserve"> родной лит. «В гостях  у Расула».</w:t>
      </w:r>
    </w:p>
    <w:p w:rsidR="00ED0BCC" w:rsidRPr="00352223" w:rsidRDefault="00ED0BCC" w:rsidP="00ED0BCC">
      <w:pPr>
        <w:pStyle w:val="a5"/>
        <w:rPr>
          <w:rFonts w:ascii="Century" w:hAnsi="Century" w:cs="Times New Roman"/>
          <w:sz w:val="24"/>
        </w:rPr>
      </w:pPr>
      <w:r w:rsidRPr="00352223">
        <w:rPr>
          <w:rFonts w:ascii="Century" w:hAnsi="Century" w:cs="Times New Roman"/>
          <w:sz w:val="24"/>
        </w:rPr>
        <w:t xml:space="preserve">     </w:t>
      </w:r>
    </w:p>
    <w:p w:rsidR="00352223" w:rsidRPr="00352223" w:rsidRDefault="00352223" w:rsidP="00ED0BCC">
      <w:pPr>
        <w:pStyle w:val="a5"/>
        <w:rPr>
          <w:rFonts w:ascii="Century" w:hAnsi="Century" w:cs="Times New Roman"/>
          <w:sz w:val="24"/>
        </w:rPr>
      </w:pPr>
      <w:r w:rsidRPr="00352223">
        <w:rPr>
          <w:rFonts w:ascii="Century" w:hAnsi="Century" w:cs="Times New Roman"/>
          <w:sz w:val="24"/>
        </w:rPr>
        <w:t xml:space="preserve">        </w:t>
      </w:r>
      <w:r w:rsidR="00ED0BCC" w:rsidRPr="00352223">
        <w:rPr>
          <w:rFonts w:ascii="Century" w:hAnsi="Century" w:cs="Times New Roman"/>
          <w:sz w:val="24"/>
        </w:rPr>
        <w:t xml:space="preserve">С 21 по 26 февраля  проходил общешкольный конкурс сочинений на тему </w:t>
      </w:r>
    </w:p>
    <w:p w:rsidR="00ED0BCC" w:rsidRPr="00352223" w:rsidRDefault="00ED0BCC" w:rsidP="00ED0BCC">
      <w:pPr>
        <w:pStyle w:val="a5"/>
        <w:rPr>
          <w:rFonts w:ascii="Century" w:hAnsi="Century"/>
          <w:sz w:val="24"/>
        </w:rPr>
      </w:pPr>
      <w:r w:rsidRPr="00352223">
        <w:rPr>
          <w:rFonts w:ascii="Century" w:hAnsi="Century" w:cs="Times New Roman"/>
          <w:sz w:val="24"/>
        </w:rPr>
        <w:t xml:space="preserve">«Язык-сокровище нации» между 9-11 </w:t>
      </w:r>
      <w:proofErr w:type="spellStart"/>
      <w:r w:rsidRPr="00352223">
        <w:rPr>
          <w:rFonts w:ascii="Century" w:hAnsi="Century" w:cs="Times New Roman"/>
          <w:sz w:val="24"/>
        </w:rPr>
        <w:t>кл</w:t>
      </w:r>
      <w:proofErr w:type="spellEnd"/>
      <w:r w:rsidRPr="00352223">
        <w:rPr>
          <w:rFonts w:ascii="Century" w:hAnsi="Century" w:cs="Times New Roman"/>
          <w:sz w:val="24"/>
        </w:rPr>
        <w:t>.</w:t>
      </w:r>
    </w:p>
    <w:p w:rsidR="00ED0BCC" w:rsidRPr="00352223" w:rsidRDefault="00ED0BCC" w:rsidP="00ED0BCC">
      <w:pPr>
        <w:pStyle w:val="a5"/>
        <w:rPr>
          <w:rFonts w:ascii="Century" w:hAnsi="Century"/>
          <w:sz w:val="24"/>
        </w:rPr>
      </w:pPr>
      <w:r w:rsidRPr="00352223">
        <w:rPr>
          <w:rFonts w:ascii="Century" w:hAnsi="Century"/>
          <w:sz w:val="24"/>
        </w:rPr>
        <w:t xml:space="preserve">    </w:t>
      </w:r>
    </w:p>
    <w:p w:rsidR="00ED0BCC" w:rsidRPr="00352223" w:rsidRDefault="00ED0BCC" w:rsidP="00ED0BCC">
      <w:pPr>
        <w:pStyle w:val="a5"/>
        <w:rPr>
          <w:rFonts w:ascii="Century" w:hAnsi="Century"/>
          <w:sz w:val="24"/>
        </w:rPr>
      </w:pPr>
      <w:r w:rsidRPr="00352223">
        <w:rPr>
          <w:rFonts w:ascii="Century" w:hAnsi="Century"/>
          <w:sz w:val="24"/>
        </w:rPr>
        <w:t xml:space="preserve">  24,25 января 2022 прошел школьный этап олимпиады по родному языку и </w:t>
      </w:r>
    </w:p>
    <w:p w:rsidR="00ED0BCC" w:rsidRPr="00352223" w:rsidRDefault="00ED0BCC" w:rsidP="00ED0BCC">
      <w:pPr>
        <w:pStyle w:val="a5"/>
        <w:rPr>
          <w:rFonts w:ascii="Century" w:hAnsi="Century"/>
          <w:sz w:val="24"/>
        </w:rPr>
      </w:pPr>
      <w:r w:rsidRPr="00352223">
        <w:rPr>
          <w:rFonts w:ascii="Century" w:hAnsi="Century"/>
          <w:sz w:val="24"/>
        </w:rPr>
        <w:t xml:space="preserve">26, 27  января по </w:t>
      </w:r>
      <w:r w:rsidR="00352223" w:rsidRPr="00352223">
        <w:rPr>
          <w:rFonts w:ascii="Century" w:hAnsi="Century"/>
          <w:sz w:val="24"/>
        </w:rPr>
        <w:t xml:space="preserve">родной литературе. </w:t>
      </w:r>
      <w:proofErr w:type="gramStart"/>
      <w:r w:rsidR="00352223" w:rsidRPr="00352223">
        <w:rPr>
          <w:rFonts w:ascii="Century" w:hAnsi="Century"/>
          <w:sz w:val="24"/>
        </w:rPr>
        <w:t>Победителями</w:t>
      </w:r>
      <w:proofErr w:type="gramEnd"/>
      <w:r w:rsidR="00352223" w:rsidRPr="00352223">
        <w:rPr>
          <w:rFonts w:ascii="Century" w:hAnsi="Century"/>
          <w:sz w:val="24"/>
        </w:rPr>
        <w:t xml:space="preserve"> </w:t>
      </w:r>
      <w:r w:rsidRPr="00352223">
        <w:rPr>
          <w:rFonts w:ascii="Century" w:hAnsi="Century"/>
          <w:sz w:val="24"/>
        </w:rPr>
        <w:t xml:space="preserve"> которого стали:</w:t>
      </w:r>
    </w:p>
    <w:p w:rsidR="00ED0BCC" w:rsidRPr="00352223" w:rsidRDefault="00ED0BCC" w:rsidP="00ED0BCC">
      <w:pPr>
        <w:pStyle w:val="a5"/>
        <w:rPr>
          <w:rFonts w:ascii="Century" w:hAnsi="Century"/>
          <w:sz w:val="24"/>
        </w:rPr>
      </w:pPr>
      <w:r w:rsidRPr="00352223">
        <w:rPr>
          <w:rFonts w:ascii="Century" w:hAnsi="Century"/>
          <w:sz w:val="24"/>
        </w:rPr>
        <w:t xml:space="preserve">11кл.- </w:t>
      </w:r>
      <w:proofErr w:type="spellStart"/>
      <w:r w:rsidRPr="00352223">
        <w:rPr>
          <w:rFonts w:ascii="Century" w:hAnsi="Century"/>
          <w:sz w:val="24"/>
        </w:rPr>
        <w:t>Газимагомедов</w:t>
      </w:r>
      <w:proofErr w:type="spellEnd"/>
      <w:r w:rsidRPr="00352223">
        <w:rPr>
          <w:rFonts w:ascii="Century" w:hAnsi="Century"/>
          <w:sz w:val="24"/>
        </w:rPr>
        <w:t xml:space="preserve"> Ф.</w:t>
      </w:r>
    </w:p>
    <w:p w:rsidR="00ED0BCC" w:rsidRPr="00352223" w:rsidRDefault="00ED0BCC" w:rsidP="00ED0BCC">
      <w:pPr>
        <w:pStyle w:val="a5"/>
        <w:rPr>
          <w:rFonts w:ascii="Century" w:hAnsi="Century"/>
          <w:sz w:val="24"/>
        </w:rPr>
      </w:pPr>
      <w:r w:rsidRPr="00352223">
        <w:rPr>
          <w:rFonts w:ascii="Century" w:hAnsi="Century"/>
          <w:sz w:val="24"/>
        </w:rPr>
        <w:t xml:space="preserve">10кл.- </w:t>
      </w:r>
      <w:proofErr w:type="spellStart"/>
      <w:r w:rsidRPr="00352223">
        <w:rPr>
          <w:rFonts w:ascii="Century" w:hAnsi="Century"/>
          <w:sz w:val="24"/>
        </w:rPr>
        <w:t>Халитова</w:t>
      </w:r>
      <w:proofErr w:type="spellEnd"/>
      <w:r w:rsidRPr="00352223">
        <w:rPr>
          <w:rFonts w:ascii="Century" w:hAnsi="Century"/>
          <w:sz w:val="24"/>
        </w:rPr>
        <w:t xml:space="preserve"> З.</w:t>
      </w:r>
    </w:p>
    <w:p w:rsidR="00ED0BCC" w:rsidRPr="00352223" w:rsidRDefault="00ED0BCC" w:rsidP="00ED0BCC">
      <w:pPr>
        <w:pStyle w:val="a5"/>
        <w:rPr>
          <w:rFonts w:ascii="Century" w:hAnsi="Century"/>
          <w:sz w:val="24"/>
        </w:rPr>
      </w:pPr>
      <w:r w:rsidRPr="00352223">
        <w:rPr>
          <w:rFonts w:ascii="Century" w:hAnsi="Century"/>
          <w:sz w:val="24"/>
        </w:rPr>
        <w:t>9кл</w:t>
      </w:r>
      <w:proofErr w:type="gramStart"/>
      <w:r w:rsidRPr="00352223">
        <w:rPr>
          <w:rFonts w:ascii="Century" w:hAnsi="Century"/>
          <w:sz w:val="24"/>
        </w:rPr>
        <w:t>.-</w:t>
      </w:r>
      <w:proofErr w:type="gramEnd"/>
      <w:r w:rsidRPr="00352223">
        <w:rPr>
          <w:rFonts w:ascii="Century" w:hAnsi="Century"/>
          <w:sz w:val="24"/>
        </w:rPr>
        <w:t>Шагрудинов М.</w:t>
      </w:r>
    </w:p>
    <w:p w:rsidR="00ED0BCC" w:rsidRPr="00352223" w:rsidRDefault="00ED0BCC" w:rsidP="00ED0BCC">
      <w:pPr>
        <w:pStyle w:val="a5"/>
        <w:rPr>
          <w:rFonts w:ascii="Century" w:hAnsi="Century"/>
          <w:sz w:val="24"/>
        </w:rPr>
      </w:pPr>
      <w:r w:rsidRPr="00352223">
        <w:rPr>
          <w:rFonts w:ascii="Century" w:hAnsi="Century"/>
          <w:sz w:val="24"/>
        </w:rPr>
        <w:t>8кл.- Исмаилов Х.</w:t>
      </w:r>
    </w:p>
    <w:p w:rsidR="00ED0BCC" w:rsidRPr="00352223" w:rsidRDefault="00ED0BCC" w:rsidP="00ED0BCC">
      <w:pPr>
        <w:pStyle w:val="a5"/>
        <w:rPr>
          <w:rFonts w:ascii="Century" w:hAnsi="Century"/>
          <w:sz w:val="24"/>
        </w:rPr>
      </w:pPr>
      <w:r w:rsidRPr="00352223">
        <w:rPr>
          <w:rFonts w:ascii="Century" w:hAnsi="Century"/>
          <w:sz w:val="24"/>
        </w:rPr>
        <w:t>7кл.- Батыров А.</w:t>
      </w:r>
    </w:p>
    <w:p w:rsidR="00ED0BCC" w:rsidRPr="00352223" w:rsidRDefault="00ED0BCC" w:rsidP="00ED0BCC">
      <w:pPr>
        <w:pStyle w:val="a5"/>
        <w:rPr>
          <w:rFonts w:ascii="Century" w:hAnsi="Century"/>
          <w:sz w:val="24"/>
        </w:rPr>
      </w:pPr>
    </w:p>
    <w:p w:rsidR="00ED0BCC" w:rsidRPr="00352223" w:rsidRDefault="00ED0BCC" w:rsidP="00ED0BCC">
      <w:pPr>
        <w:pStyle w:val="a5"/>
        <w:rPr>
          <w:rFonts w:ascii="Century" w:hAnsi="Century"/>
          <w:sz w:val="24"/>
        </w:rPr>
      </w:pPr>
      <w:r w:rsidRPr="00352223">
        <w:rPr>
          <w:rFonts w:ascii="Century" w:hAnsi="Century"/>
          <w:sz w:val="24"/>
        </w:rPr>
        <w:t xml:space="preserve">      25.02. прошла районная олимпиада по родному языку, </w:t>
      </w:r>
    </w:p>
    <w:p w:rsidR="00ED0BCC" w:rsidRPr="00352223" w:rsidRDefault="00ED0BCC" w:rsidP="00ED0BCC">
      <w:pPr>
        <w:pStyle w:val="a5"/>
        <w:rPr>
          <w:rFonts w:ascii="Century" w:hAnsi="Century"/>
          <w:sz w:val="24"/>
        </w:rPr>
      </w:pPr>
      <w:r w:rsidRPr="00352223">
        <w:rPr>
          <w:rFonts w:ascii="Century" w:hAnsi="Century"/>
          <w:sz w:val="24"/>
        </w:rPr>
        <w:t>4.03 по родной литературе.</w:t>
      </w:r>
    </w:p>
    <w:p w:rsidR="00ED0BCC" w:rsidRPr="00352223" w:rsidRDefault="00ED0BCC" w:rsidP="00ED0BCC">
      <w:pPr>
        <w:pStyle w:val="a5"/>
        <w:rPr>
          <w:rFonts w:ascii="Century" w:hAnsi="Century"/>
          <w:sz w:val="24"/>
        </w:rPr>
      </w:pPr>
      <w:r w:rsidRPr="00352223">
        <w:rPr>
          <w:rFonts w:ascii="Century" w:hAnsi="Century"/>
          <w:sz w:val="24"/>
        </w:rPr>
        <w:t>Результат:</w:t>
      </w:r>
    </w:p>
    <w:p w:rsidR="00ED0BCC" w:rsidRPr="00352223" w:rsidRDefault="00ED0BCC" w:rsidP="00ED0BCC">
      <w:pPr>
        <w:pStyle w:val="a5"/>
        <w:rPr>
          <w:rFonts w:ascii="Century" w:hAnsi="Century"/>
          <w:sz w:val="24"/>
        </w:rPr>
      </w:pPr>
      <w:r w:rsidRPr="00352223">
        <w:rPr>
          <w:rFonts w:ascii="Century" w:hAnsi="Century"/>
          <w:sz w:val="24"/>
        </w:rPr>
        <w:t xml:space="preserve">2 место по родному языку – </w:t>
      </w:r>
      <w:proofErr w:type="spellStart"/>
      <w:r w:rsidRPr="00352223">
        <w:rPr>
          <w:rFonts w:ascii="Century" w:hAnsi="Century"/>
          <w:sz w:val="24"/>
        </w:rPr>
        <w:t>Шагрудинов</w:t>
      </w:r>
      <w:proofErr w:type="spellEnd"/>
      <w:r w:rsidRPr="00352223">
        <w:rPr>
          <w:rFonts w:ascii="Century" w:hAnsi="Century"/>
          <w:sz w:val="24"/>
        </w:rPr>
        <w:t xml:space="preserve"> М. (9 </w:t>
      </w:r>
      <w:proofErr w:type="spellStart"/>
      <w:r w:rsidRPr="00352223">
        <w:rPr>
          <w:rFonts w:ascii="Century" w:hAnsi="Century"/>
          <w:sz w:val="24"/>
        </w:rPr>
        <w:t>кл</w:t>
      </w:r>
      <w:proofErr w:type="spellEnd"/>
      <w:r w:rsidRPr="00352223">
        <w:rPr>
          <w:rFonts w:ascii="Century" w:hAnsi="Century"/>
          <w:sz w:val="24"/>
        </w:rPr>
        <w:t>.)</w:t>
      </w:r>
    </w:p>
    <w:p w:rsidR="00ED0BCC" w:rsidRPr="00352223" w:rsidRDefault="00ED0BCC" w:rsidP="00ED0BCC">
      <w:pPr>
        <w:pStyle w:val="a5"/>
        <w:rPr>
          <w:rFonts w:ascii="Century" w:hAnsi="Century"/>
          <w:sz w:val="24"/>
        </w:rPr>
      </w:pPr>
      <w:r w:rsidRPr="00352223">
        <w:rPr>
          <w:rFonts w:ascii="Century" w:hAnsi="Century"/>
          <w:sz w:val="24"/>
        </w:rPr>
        <w:t>3 место по родной литературе – Батыров А. (7кл.)</w:t>
      </w:r>
    </w:p>
    <w:p w:rsidR="00ED0BCC" w:rsidRPr="00352223" w:rsidRDefault="00ED0BCC" w:rsidP="00ED0BCC">
      <w:pPr>
        <w:pStyle w:val="a5"/>
        <w:rPr>
          <w:rFonts w:ascii="Century" w:hAnsi="Century"/>
          <w:sz w:val="24"/>
        </w:rPr>
      </w:pPr>
    </w:p>
    <w:p w:rsidR="00352223" w:rsidRDefault="00ED0BCC" w:rsidP="00ED0BCC">
      <w:pPr>
        <w:pStyle w:val="a5"/>
        <w:rPr>
          <w:rFonts w:ascii="Century" w:eastAsia="Times New Roman" w:hAnsi="Century"/>
          <w:sz w:val="24"/>
        </w:rPr>
      </w:pPr>
      <w:r w:rsidRPr="00352223">
        <w:rPr>
          <w:rFonts w:ascii="Century" w:eastAsia="Times New Roman" w:hAnsi="Century"/>
          <w:sz w:val="24"/>
        </w:rPr>
        <w:t xml:space="preserve">          </w:t>
      </w:r>
    </w:p>
    <w:p w:rsidR="00352223" w:rsidRDefault="00352223" w:rsidP="00ED0BCC">
      <w:pPr>
        <w:pStyle w:val="a5"/>
        <w:rPr>
          <w:rFonts w:ascii="Century" w:eastAsia="Times New Roman" w:hAnsi="Century"/>
          <w:sz w:val="24"/>
        </w:rPr>
      </w:pPr>
    </w:p>
    <w:p w:rsidR="00ED0BCC" w:rsidRPr="00352223" w:rsidRDefault="00352223" w:rsidP="00ED0BCC">
      <w:pPr>
        <w:pStyle w:val="a5"/>
        <w:rPr>
          <w:rFonts w:ascii="Century" w:eastAsia="Times New Roman" w:hAnsi="Century"/>
          <w:sz w:val="24"/>
        </w:rPr>
      </w:pPr>
      <w:r>
        <w:rPr>
          <w:rFonts w:ascii="Century" w:eastAsia="Times New Roman" w:hAnsi="Century"/>
          <w:sz w:val="24"/>
        </w:rPr>
        <w:lastRenderedPageBreak/>
        <w:t xml:space="preserve">       </w:t>
      </w:r>
      <w:r w:rsidR="00ED0BCC" w:rsidRPr="00352223">
        <w:rPr>
          <w:rFonts w:ascii="Century" w:eastAsia="Times New Roman" w:hAnsi="Century"/>
          <w:sz w:val="24"/>
        </w:rPr>
        <w:t>По предметам родной язык и литература учителя показали следующие</w:t>
      </w:r>
    </w:p>
    <w:p w:rsidR="00ED0BCC" w:rsidRPr="00352223" w:rsidRDefault="00ED0BCC" w:rsidP="00ED0BCC">
      <w:pPr>
        <w:pStyle w:val="a5"/>
        <w:rPr>
          <w:rFonts w:ascii="Century" w:eastAsia="Times New Roman" w:hAnsi="Century"/>
          <w:sz w:val="24"/>
        </w:rPr>
      </w:pPr>
      <w:r w:rsidRPr="00352223">
        <w:rPr>
          <w:rFonts w:ascii="Century" w:eastAsia="Times New Roman" w:hAnsi="Century"/>
          <w:sz w:val="24"/>
        </w:rPr>
        <w:t>результаты:</w:t>
      </w:r>
    </w:p>
    <w:p w:rsidR="00ED0BCC" w:rsidRPr="00ED11A3" w:rsidRDefault="00ED0BCC" w:rsidP="00ED0B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</w:p>
    <w:tbl>
      <w:tblPr>
        <w:tblStyle w:val="a6"/>
        <w:tblW w:w="10003" w:type="dxa"/>
        <w:jc w:val="center"/>
        <w:tblInd w:w="-1531" w:type="dxa"/>
        <w:tblLook w:val="04A0"/>
      </w:tblPr>
      <w:tblGrid>
        <w:gridCol w:w="2380"/>
        <w:gridCol w:w="1669"/>
        <w:gridCol w:w="1276"/>
        <w:gridCol w:w="1701"/>
        <w:gridCol w:w="1276"/>
        <w:gridCol w:w="1701"/>
      </w:tblGrid>
      <w:tr w:rsidR="00ED0BCC" w:rsidRPr="00971DEF" w:rsidTr="00E143B8">
        <w:trPr>
          <w:trHeight w:val="424"/>
          <w:jc w:val="center"/>
        </w:trPr>
        <w:tc>
          <w:tcPr>
            <w:tcW w:w="2380" w:type="dxa"/>
            <w:vMerge w:val="restart"/>
          </w:tcPr>
          <w:p w:rsidR="00ED0BCC" w:rsidRPr="00971DEF" w:rsidRDefault="00ED0BCC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  <w:r w:rsidRPr="00971DEF"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1669" w:type="dxa"/>
            <w:vMerge w:val="restart"/>
          </w:tcPr>
          <w:p w:rsidR="00ED0BCC" w:rsidRPr="00971DEF" w:rsidRDefault="00ED0BCC" w:rsidP="00E143B8">
            <w:pPr>
              <w:jc w:val="center"/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977" w:type="dxa"/>
            <w:gridSpan w:val="2"/>
          </w:tcPr>
          <w:p w:rsidR="00ED0BCC" w:rsidRPr="00971DEF" w:rsidRDefault="00ED0BCC" w:rsidP="00E143B8">
            <w:pPr>
              <w:jc w:val="center"/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  <w:r w:rsidRPr="00971DEF"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2977" w:type="dxa"/>
            <w:gridSpan w:val="2"/>
          </w:tcPr>
          <w:p w:rsidR="00ED0BCC" w:rsidRPr="00971DEF" w:rsidRDefault="00ED0BCC" w:rsidP="00E143B8">
            <w:pPr>
              <w:jc w:val="center"/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  <w:r w:rsidRPr="00971DEF"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ED0BCC" w:rsidRPr="00971DEF" w:rsidTr="00E143B8">
        <w:trPr>
          <w:trHeight w:val="323"/>
          <w:jc w:val="center"/>
        </w:trPr>
        <w:tc>
          <w:tcPr>
            <w:tcW w:w="2380" w:type="dxa"/>
            <w:vMerge/>
          </w:tcPr>
          <w:p w:rsidR="00ED0BCC" w:rsidRPr="00971DEF" w:rsidRDefault="00ED0BCC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D0BCC" w:rsidRPr="00971DEF" w:rsidRDefault="00ED0BCC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0BCC" w:rsidRPr="00971DEF" w:rsidRDefault="00ED0BCC" w:rsidP="00E143B8">
            <w:pPr>
              <w:jc w:val="center"/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  <w:r w:rsidRPr="00971DEF"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Успев %</w:t>
            </w:r>
          </w:p>
        </w:tc>
        <w:tc>
          <w:tcPr>
            <w:tcW w:w="1701" w:type="dxa"/>
          </w:tcPr>
          <w:p w:rsidR="00ED0BCC" w:rsidRPr="00971DEF" w:rsidRDefault="00ED0BCC" w:rsidP="00E143B8">
            <w:pPr>
              <w:jc w:val="center"/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  <w:proofErr w:type="spellStart"/>
            <w:r w:rsidRPr="00971DEF"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Качеств%</w:t>
            </w:r>
            <w:proofErr w:type="spellEnd"/>
          </w:p>
        </w:tc>
        <w:tc>
          <w:tcPr>
            <w:tcW w:w="1276" w:type="dxa"/>
          </w:tcPr>
          <w:p w:rsidR="00ED0BCC" w:rsidRPr="00971DEF" w:rsidRDefault="00ED0BCC" w:rsidP="00E143B8">
            <w:pPr>
              <w:jc w:val="center"/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  <w:r w:rsidRPr="00971DEF"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Успев %</w:t>
            </w:r>
          </w:p>
        </w:tc>
        <w:tc>
          <w:tcPr>
            <w:tcW w:w="1701" w:type="dxa"/>
          </w:tcPr>
          <w:p w:rsidR="00ED0BCC" w:rsidRPr="00971DEF" w:rsidRDefault="00ED0BCC" w:rsidP="00E143B8">
            <w:pPr>
              <w:jc w:val="center"/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  <w:proofErr w:type="spellStart"/>
            <w:r w:rsidRPr="00971DEF"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Качеств%</w:t>
            </w:r>
            <w:proofErr w:type="spellEnd"/>
          </w:p>
        </w:tc>
      </w:tr>
      <w:tr w:rsidR="00ED0BCC" w:rsidRPr="00971DEF" w:rsidTr="00E143B8">
        <w:trPr>
          <w:trHeight w:val="208"/>
          <w:jc w:val="center"/>
        </w:trPr>
        <w:tc>
          <w:tcPr>
            <w:tcW w:w="2380" w:type="dxa"/>
          </w:tcPr>
          <w:p w:rsidR="00ED0BCC" w:rsidRPr="00971DEF" w:rsidRDefault="00ED0BCC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  <w:r w:rsidRPr="00971DEF"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Абдулаева П.А.</w:t>
            </w:r>
          </w:p>
        </w:tc>
        <w:tc>
          <w:tcPr>
            <w:tcW w:w="1669" w:type="dxa"/>
          </w:tcPr>
          <w:p w:rsidR="00ED0BCC" w:rsidRPr="00971DEF" w:rsidRDefault="00ED0BCC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D0BCC" w:rsidRPr="00971DEF" w:rsidRDefault="00ED0BCC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ED0BCC" w:rsidRPr="00971DEF" w:rsidRDefault="00ED0BCC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ED0BCC" w:rsidRPr="00971DEF" w:rsidRDefault="00ED0BCC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BCC" w:rsidRPr="00971DEF" w:rsidRDefault="00ED0BCC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</w:p>
        </w:tc>
      </w:tr>
      <w:tr w:rsidR="00ED0BCC" w:rsidRPr="00971DEF" w:rsidTr="00E143B8">
        <w:trPr>
          <w:trHeight w:val="198"/>
          <w:jc w:val="center"/>
        </w:trPr>
        <w:tc>
          <w:tcPr>
            <w:tcW w:w="2380" w:type="dxa"/>
          </w:tcPr>
          <w:p w:rsidR="00ED0BCC" w:rsidRPr="00971DEF" w:rsidRDefault="00ED0BCC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  <w:r w:rsidRPr="00971DEF"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 xml:space="preserve">Мусаева </w:t>
            </w:r>
            <w:proofErr w:type="spellStart"/>
            <w:r w:rsidRPr="00971DEF"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Зуб</w:t>
            </w:r>
            <w:proofErr w:type="gramStart"/>
            <w:r w:rsidRPr="00971DEF"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.А</w:t>
            </w:r>
            <w:proofErr w:type="spellEnd"/>
            <w:proofErr w:type="gramEnd"/>
            <w:r w:rsidRPr="00971DEF"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9" w:type="dxa"/>
          </w:tcPr>
          <w:p w:rsidR="00ED0BCC" w:rsidRPr="00971DEF" w:rsidRDefault="00ED0BCC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8а,8б,9а</w:t>
            </w:r>
          </w:p>
        </w:tc>
        <w:tc>
          <w:tcPr>
            <w:tcW w:w="1276" w:type="dxa"/>
          </w:tcPr>
          <w:p w:rsidR="00ED0BCC" w:rsidRDefault="00ED0BCC" w:rsidP="00E143B8">
            <w:r w:rsidRPr="002736E8"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ED0BCC" w:rsidRPr="00971DEF" w:rsidRDefault="00ED0BCC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ED0BCC" w:rsidRPr="00971DEF" w:rsidRDefault="00816D4D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  <w:r w:rsidRPr="00816D4D"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-5.95pt;margin-top:8.05pt;width:125.65pt;height:15.05pt;rotation:-1291277fd;z-index:251660288;mso-position-horizontal-relative:text;mso-position-vertical-relative:text;mso-width-relative:page;mso-height-relative:page">
                  <v:shadow color="#868686"/>
                  <v:textpath style="font-family:&quot;Arial Black&quot;;font-size:8pt;v-text-kern:t" trim="t" fitpath="t" string="полугодие"/>
                </v:shape>
              </w:pict>
            </w:r>
          </w:p>
        </w:tc>
        <w:tc>
          <w:tcPr>
            <w:tcW w:w="1701" w:type="dxa"/>
          </w:tcPr>
          <w:p w:rsidR="00ED0BCC" w:rsidRPr="00971DEF" w:rsidRDefault="00ED0BCC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</w:p>
        </w:tc>
      </w:tr>
      <w:tr w:rsidR="00ED0BCC" w:rsidRPr="00971DEF" w:rsidTr="00E143B8">
        <w:trPr>
          <w:trHeight w:val="320"/>
          <w:jc w:val="center"/>
        </w:trPr>
        <w:tc>
          <w:tcPr>
            <w:tcW w:w="2380" w:type="dxa"/>
          </w:tcPr>
          <w:p w:rsidR="00ED0BCC" w:rsidRPr="00971DEF" w:rsidRDefault="00ED0BCC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  <w:r w:rsidRPr="00971DEF"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Мусаева З.А.</w:t>
            </w:r>
          </w:p>
        </w:tc>
        <w:tc>
          <w:tcPr>
            <w:tcW w:w="1669" w:type="dxa"/>
          </w:tcPr>
          <w:p w:rsidR="00ED0BCC" w:rsidRPr="00971DEF" w:rsidRDefault="00ED0BCC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276" w:type="dxa"/>
          </w:tcPr>
          <w:p w:rsidR="00ED0BCC" w:rsidRDefault="00ED0BCC" w:rsidP="00E143B8">
            <w:r w:rsidRPr="002736E8"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ED0BCC" w:rsidRPr="00971DEF" w:rsidRDefault="00ED0BCC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ED0BCC" w:rsidRPr="00971DEF" w:rsidRDefault="00ED0BCC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BCC" w:rsidRPr="00971DEF" w:rsidRDefault="00ED0BCC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</w:p>
        </w:tc>
      </w:tr>
      <w:tr w:rsidR="00ED0BCC" w:rsidRPr="00971DEF" w:rsidTr="00E143B8">
        <w:trPr>
          <w:trHeight w:val="295"/>
          <w:jc w:val="center"/>
        </w:trPr>
        <w:tc>
          <w:tcPr>
            <w:tcW w:w="2380" w:type="dxa"/>
          </w:tcPr>
          <w:p w:rsidR="00ED0BCC" w:rsidRPr="00971DEF" w:rsidRDefault="00ED0BCC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  <w:r w:rsidRPr="00971DEF"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Мусаева Х.М.</w:t>
            </w:r>
          </w:p>
        </w:tc>
        <w:tc>
          <w:tcPr>
            <w:tcW w:w="1669" w:type="dxa"/>
          </w:tcPr>
          <w:p w:rsidR="00ED0BCC" w:rsidRPr="00971DEF" w:rsidRDefault="00ED0BCC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5а,5б</w:t>
            </w:r>
          </w:p>
        </w:tc>
        <w:tc>
          <w:tcPr>
            <w:tcW w:w="1276" w:type="dxa"/>
          </w:tcPr>
          <w:p w:rsidR="00ED0BCC" w:rsidRDefault="00ED0BCC" w:rsidP="00E143B8">
            <w:r w:rsidRPr="002736E8"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ED0BCC" w:rsidRPr="00971DEF" w:rsidRDefault="00ED0BCC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ED0BCC" w:rsidRPr="00971DEF" w:rsidRDefault="00ED0BCC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BCC" w:rsidRPr="00971DEF" w:rsidRDefault="00ED0BCC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</w:p>
        </w:tc>
      </w:tr>
      <w:tr w:rsidR="00ED0BCC" w:rsidRPr="00971DEF" w:rsidTr="00E143B8">
        <w:trPr>
          <w:trHeight w:val="270"/>
          <w:jc w:val="center"/>
        </w:trPr>
        <w:tc>
          <w:tcPr>
            <w:tcW w:w="2380" w:type="dxa"/>
          </w:tcPr>
          <w:p w:rsidR="00ED0BCC" w:rsidRPr="00971DEF" w:rsidRDefault="00ED0BCC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  <w:proofErr w:type="spellStart"/>
            <w:r w:rsidRPr="00971DEF"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Сайпудинова</w:t>
            </w:r>
            <w:proofErr w:type="spellEnd"/>
            <w:r w:rsidRPr="00971DEF"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 xml:space="preserve"> П.З.</w:t>
            </w:r>
          </w:p>
        </w:tc>
        <w:tc>
          <w:tcPr>
            <w:tcW w:w="1669" w:type="dxa"/>
          </w:tcPr>
          <w:p w:rsidR="00ED0BCC" w:rsidRPr="00971DEF" w:rsidRDefault="00ED0BCC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6а,6б</w:t>
            </w:r>
          </w:p>
        </w:tc>
        <w:tc>
          <w:tcPr>
            <w:tcW w:w="1276" w:type="dxa"/>
          </w:tcPr>
          <w:p w:rsidR="00ED0BCC" w:rsidRDefault="00ED0BCC" w:rsidP="00E143B8">
            <w:r w:rsidRPr="002736E8"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ED0BCC" w:rsidRPr="00971DEF" w:rsidRDefault="00ED0BCC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ED0BCC" w:rsidRPr="00971DEF" w:rsidRDefault="00ED0BCC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BCC" w:rsidRPr="00971DEF" w:rsidRDefault="00ED0BCC" w:rsidP="00E143B8">
            <w:pPr>
              <w:rPr>
                <w:rFonts w:ascii="Century" w:eastAsia="Times New Roman" w:hAnsi="Century" w:cs="Times New Roman"/>
                <w:color w:val="000000"/>
                <w:sz w:val="24"/>
                <w:szCs w:val="24"/>
              </w:rPr>
            </w:pPr>
          </w:p>
        </w:tc>
      </w:tr>
    </w:tbl>
    <w:p w:rsidR="00ED0BCC" w:rsidRPr="00971DEF" w:rsidRDefault="00ED0BCC" w:rsidP="00ED0BCC">
      <w:pPr>
        <w:shd w:val="clear" w:color="auto" w:fill="FFFFFF"/>
        <w:spacing w:after="0" w:line="240" w:lineRule="auto"/>
        <w:rPr>
          <w:rFonts w:ascii="Century" w:eastAsia="Times New Roman" w:hAnsi="Century" w:cs="Times New Roman"/>
          <w:color w:val="000000"/>
          <w:sz w:val="24"/>
          <w:szCs w:val="24"/>
        </w:rPr>
      </w:pPr>
    </w:p>
    <w:p w:rsidR="00ED0BCC" w:rsidRDefault="00ED0BCC" w:rsidP="00ED0B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</w:p>
    <w:p w:rsidR="00ED0BCC" w:rsidRDefault="00ED0BCC" w:rsidP="00ED0B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</w:p>
    <w:p w:rsidR="00ED0BCC" w:rsidRPr="007C29C2" w:rsidRDefault="00ED0BCC" w:rsidP="00ED0B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  <w:proofErr w:type="gramStart"/>
      <w:r w:rsidRPr="00ED11A3">
        <w:rPr>
          <w:rFonts w:ascii="YS Text" w:eastAsia="Times New Roman" w:hAnsi="YS Text" w:cs="Times New Roman"/>
          <w:color w:val="000000"/>
          <w:sz w:val="24"/>
          <w:szCs w:val="24"/>
        </w:rPr>
        <w:t>Неуспевающих</w:t>
      </w:r>
      <w:proofErr w:type="gramEnd"/>
      <w:r w:rsidRPr="00ED11A3">
        <w:rPr>
          <w:rFonts w:ascii="YS Text" w:eastAsia="Times New Roman" w:hAnsi="YS Text" w:cs="Times New Roman"/>
          <w:color w:val="000000"/>
          <w:sz w:val="24"/>
          <w:szCs w:val="24"/>
        </w:rPr>
        <w:t xml:space="preserve"> по родному языку и литературе нет.</w:t>
      </w:r>
    </w:p>
    <w:p w:rsidR="00ED0BCC" w:rsidRDefault="00ED0BCC" w:rsidP="00ED0B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  <w:r>
        <w:rPr>
          <w:rFonts w:ascii="YS Text" w:eastAsia="Times New Roman" w:hAnsi="YS Text" w:cs="Times New Roman"/>
          <w:color w:val="000000"/>
          <w:sz w:val="24"/>
          <w:szCs w:val="24"/>
        </w:rPr>
        <w:t xml:space="preserve">      </w:t>
      </w:r>
      <w:r w:rsidRPr="007C29C2">
        <w:rPr>
          <w:rFonts w:ascii="YS Text" w:eastAsia="Times New Roman" w:hAnsi="YS Text" w:cs="Times New Roman"/>
          <w:color w:val="000000"/>
          <w:sz w:val="24"/>
          <w:szCs w:val="24"/>
        </w:rPr>
        <w:t>По итогам III четверти была проведена проверка выполнения учебного</w:t>
      </w:r>
      <w:r w:rsidRPr="00ED11A3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Pr="007C29C2">
        <w:rPr>
          <w:rFonts w:ascii="YS Text" w:eastAsia="Times New Roman" w:hAnsi="YS Text" w:cs="Times New Roman"/>
          <w:color w:val="000000"/>
          <w:sz w:val="24"/>
          <w:szCs w:val="24"/>
        </w:rPr>
        <w:t xml:space="preserve">плана. </w:t>
      </w:r>
    </w:p>
    <w:p w:rsidR="00ED0BCC" w:rsidRPr="00ED11A3" w:rsidRDefault="00ED0BCC" w:rsidP="00ED0B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7C29C2">
        <w:rPr>
          <w:rFonts w:ascii="YS Text" w:eastAsia="Times New Roman" w:hAnsi="YS Text" w:cs="Times New Roman"/>
          <w:color w:val="000000"/>
          <w:sz w:val="24"/>
          <w:szCs w:val="24"/>
        </w:rPr>
        <w:t>Учебный план выполнен на 99,7 %. Причина невыполнения:</w:t>
      </w:r>
      <w:r w:rsidRPr="00ED11A3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Pr="007C29C2">
        <w:rPr>
          <w:rFonts w:ascii="YS Text" w:eastAsia="Times New Roman" w:hAnsi="YS Text" w:cs="Times New Roman"/>
          <w:color w:val="000000"/>
          <w:sz w:val="24"/>
          <w:szCs w:val="24"/>
        </w:rPr>
        <w:t>праздничные дни</w:t>
      </w:r>
      <w:r w:rsidRPr="00ED11A3">
        <w:rPr>
          <w:rFonts w:ascii="YS Text" w:eastAsia="Times New Roman" w:hAnsi="YS Text" w:cs="Times New Roman"/>
          <w:color w:val="000000"/>
          <w:sz w:val="24"/>
          <w:szCs w:val="24"/>
        </w:rPr>
        <w:t>.</w:t>
      </w:r>
    </w:p>
    <w:p w:rsidR="00ED0BCC" w:rsidRPr="00ED11A3" w:rsidRDefault="00ED0BCC" w:rsidP="00ED0B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</w:p>
    <w:p w:rsidR="00ED0BCC" w:rsidRPr="00ED11A3" w:rsidRDefault="00ED0BCC" w:rsidP="00ED0B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ED11A3">
        <w:rPr>
          <w:rFonts w:ascii="YS Text" w:eastAsia="Times New Roman" w:hAnsi="YS Text" w:cs="Times New Roman"/>
          <w:color w:val="000000"/>
          <w:sz w:val="24"/>
          <w:szCs w:val="24"/>
        </w:rPr>
        <w:t>С 14.03 по 19.03 были проведены административные контрольные работы по родному языку</w:t>
      </w:r>
      <w:proofErr w:type="gramStart"/>
      <w:r w:rsidRPr="00ED11A3">
        <w:rPr>
          <w:rFonts w:ascii="YS Text" w:eastAsia="Times New Roman" w:hAnsi="YS Text" w:cs="Times New Roman"/>
          <w:color w:val="000000"/>
          <w:sz w:val="24"/>
          <w:szCs w:val="24"/>
        </w:rPr>
        <w:t xml:space="preserve"> :</w:t>
      </w:r>
      <w:proofErr w:type="gramEnd"/>
    </w:p>
    <w:p w:rsidR="00ED0BCC" w:rsidRDefault="00ED0BCC" w:rsidP="00ED0B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027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 w:rsidR="00ED0BCC" w:rsidTr="00E143B8">
        <w:tc>
          <w:tcPr>
            <w:tcW w:w="1027" w:type="dxa"/>
          </w:tcPr>
          <w:p w:rsidR="00ED0BCC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класс</w:t>
            </w:r>
          </w:p>
        </w:tc>
        <w:tc>
          <w:tcPr>
            <w:tcW w:w="1028" w:type="dxa"/>
          </w:tcPr>
          <w:p w:rsidR="00ED0BCC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 xml:space="preserve">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3"/>
              </w:rPr>
              <w:t>уч</w:t>
            </w:r>
            <w:proofErr w:type="spellEnd"/>
          </w:p>
        </w:tc>
        <w:tc>
          <w:tcPr>
            <w:tcW w:w="1028" w:type="dxa"/>
          </w:tcPr>
          <w:p w:rsidR="00ED0BCC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 xml:space="preserve">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3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3"/>
              </w:rPr>
              <w:t xml:space="preserve"> р.</w:t>
            </w:r>
          </w:p>
        </w:tc>
        <w:tc>
          <w:tcPr>
            <w:tcW w:w="1028" w:type="dxa"/>
          </w:tcPr>
          <w:p w:rsidR="00ED0BCC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«5»</w:t>
            </w:r>
          </w:p>
        </w:tc>
        <w:tc>
          <w:tcPr>
            <w:tcW w:w="1028" w:type="dxa"/>
          </w:tcPr>
          <w:p w:rsidR="00ED0BCC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«4»</w:t>
            </w:r>
          </w:p>
        </w:tc>
        <w:tc>
          <w:tcPr>
            <w:tcW w:w="1028" w:type="dxa"/>
          </w:tcPr>
          <w:p w:rsidR="00ED0BCC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«3»</w:t>
            </w:r>
          </w:p>
        </w:tc>
        <w:tc>
          <w:tcPr>
            <w:tcW w:w="1028" w:type="dxa"/>
          </w:tcPr>
          <w:p w:rsidR="00ED0BCC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«2»</w:t>
            </w:r>
          </w:p>
        </w:tc>
        <w:tc>
          <w:tcPr>
            <w:tcW w:w="1028" w:type="dxa"/>
          </w:tcPr>
          <w:p w:rsidR="00ED0BCC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3"/>
              </w:rPr>
              <w:t>усп%</w:t>
            </w:r>
            <w:proofErr w:type="spellEnd"/>
          </w:p>
        </w:tc>
        <w:tc>
          <w:tcPr>
            <w:tcW w:w="1028" w:type="dxa"/>
          </w:tcPr>
          <w:p w:rsidR="00ED0BCC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3"/>
              </w:rPr>
              <w:t>кач%</w:t>
            </w:r>
            <w:proofErr w:type="spellEnd"/>
          </w:p>
        </w:tc>
        <w:tc>
          <w:tcPr>
            <w:tcW w:w="1028" w:type="dxa"/>
          </w:tcPr>
          <w:p w:rsidR="00ED0BCC" w:rsidRPr="00DC7CDD" w:rsidRDefault="00ED0BCC" w:rsidP="00E1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ED0BCC" w:rsidTr="00E143B8">
        <w:trPr>
          <w:trHeight w:val="431"/>
        </w:trPr>
        <w:tc>
          <w:tcPr>
            <w:tcW w:w="1027" w:type="dxa"/>
          </w:tcPr>
          <w:p w:rsidR="00ED0BCC" w:rsidRPr="00DC7CDD" w:rsidRDefault="00ED0BCC" w:rsidP="00E143B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 w:rsidRPr="00DC7CDD">
              <w:rPr>
                <w:rFonts w:ascii="Times New Roman" w:hAnsi="Times New Roman" w:cs="Times New Roman"/>
                <w:sz w:val="24"/>
              </w:rPr>
              <w:t>-11</w:t>
            </w:r>
          </w:p>
        </w:tc>
        <w:tc>
          <w:tcPr>
            <w:tcW w:w="1028" w:type="dxa"/>
          </w:tcPr>
          <w:p w:rsidR="00ED0BCC" w:rsidRPr="00201B89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148</w:t>
            </w:r>
          </w:p>
        </w:tc>
        <w:tc>
          <w:tcPr>
            <w:tcW w:w="1028" w:type="dxa"/>
          </w:tcPr>
          <w:p w:rsidR="00ED0BCC" w:rsidRPr="00971DEF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133</w:t>
            </w:r>
          </w:p>
        </w:tc>
        <w:tc>
          <w:tcPr>
            <w:tcW w:w="1028" w:type="dxa"/>
          </w:tcPr>
          <w:p w:rsidR="00ED0BCC" w:rsidRPr="00971DEF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28</w:t>
            </w:r>
          </w:p>
        </w:tc>
        <w:tc>
          <w:tcPr>
            <w:tcW w:w="1028" w:type="dxa"/>
          </w:tcPr>
          <w:p w:rsidR="00ED0BCC" w:rsidRPr="00971DEF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44</w:t>
            </w:r>
          </w:p>
        </w:tc>
        <w:tc>
          <w:tcPr>
            <w:tcW w:w="1028" w:type="dxa"/>
          </w:tcPr>
          <w:p w:rsidR="00ED0BCC" w:rsidRPr="00971DEF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46</w:t>
            </w:r>
          </w:p>
        </w:tc>
        <w:tc>
          <w:tcPr>
            <w:tcW w:w="1028" w:type="dxa"/>
          </w:tcPr>
          <w:p w:rsidR="00ED0BCC" w:rsidRPr="00971DEF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15</w:t>
            </w:r>
          </w:p>
        </w:tc>
        <w:tc>
          <w:tcPr>
            <w:tcW w:w="1028" w:type="dxa"/>
          </w:tcPr>
          <w:p w:rsidR="00ED0BCC" w:rsidRPr="00971DEF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89</w:t>
            </w:r>
          </w:p>
        </w:tc>
        <w:tc>
          <w:tcPr>
            <w:tcW w:w="1028" w:type="dxa"/>
          </w:tcPr>
          <w:p w:rsidR="00ED0BCC" w:rsidRPr="00971DEF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54</w:t>
            </w:r>
          </w:p>
        </w:tc>
        <w:tc>
          <w:tcPr>
            <w:tcW w:w="1028" w:type="dxa"/>
          </w:tcPr>
          <w:p w:rsidR="00ED0BCC" w:rsidRPr="00971DEF" w:rsidRDefault="00ED0BCC" w:rsidP="00E143B8">
            <w:pPr>
              <w:rPr>
                <w:rFonts w:ascii="Times New Roman" w:hAnsi="Times New Roman" w:cs="Times New Roman"/>
                <w:sz w:val="18"/>
              </w:rPr>
            </w:pPr>
            <w:r w:rsidRPr="00971DEF">
              <w:rPr>
                <w:rFonts w:ascii="Times New Roman" w:hAnsi="Times New Roman" w:cs="Times New Roman"/>
              </w:rPr>
              <w:t>3,6</w:t>
            </w:r>
          </w:p>
        </w:tc>
      </w:tr>
    </w:tbl>
    <w:p w:rsidR="00ED0BCC" w:rsidRDefault="00ED0BCC" w:rsidP="00ED0BCC">
      <w:pPr>
        <w:pStyle w:val="a3"/>
      </w:pPr>
    </w:p>
    <w:p w:rsidR="00ED0BCC" w:rsidRPr="00393FCF" w:rsidRDefault="00ED0BCC" w:rsidP="00ED0BCC">
      <w:pPr>
        <w:pStyle w:val="a3"/>
        <w:jc w:val="center"/>
        <w:rPr>
          <w:b/>
        </w:rPr>
      </w:pPr>
      <w:r w:rsidRPr="00393FCF">
        <w:rPr>
          <w:b/>
        </w:rPr>
        <w:t>Отчет о проделанной работе МО учителей  родного языка и литературы</w:t>
      </w:r>
    </w:p>
    <w:p w:rsidR="00ED0BCC" w:rsidRPr="00740EA3" w:rsidRDefault="00ED0BCC" w:rsidP="00ED0BCC">
      <w:pPr>
        <w:pStyle w:val="a3"/>
        <w:jc w:val="center"/>
        <w:rPr>
          <w:b/>
        </w:rPr>
      </w:pPr>
      <w:r>
        <w:rPr>
          <w:b/>
        </w:rPr>
        <w:t xml:space="preserve">за 4 четверть  2021-2022 </w:t>
      </w:r>
      <w:proofErr w:type="spellStart"/>
      <w:r>
        <w:rPr>
          <w:b/>
        </w:rPr>
        <w:t>уч</w:t>
      </w:r>
      <w:proofErr w:type="spellEnd"/>
      <w:r>
        <w:rPr>
          <w:b/>
        </w:rPr>
        <w:t>. г</w:t>
      </w:r>
      <w:r w:rsidRPr="00393FCF">
        <w:rPr>
          <w:b/>
        </w:rPr>
        <w:t>.</w:t>
      </w:r>
    </w:p>
    <w:p w:rsidR="00ED0BCC" w:rsidRDefault="00ED0BCC" w:rsidP="00ED0BCC">
      <w:pPr>
        <w:pStyle w:val="a5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В апреле месяце был организован </w:t>
      </w:r>
      <w:proofErr w:type="spellStart"/>
      <w:r>
        <w:rPr>
          <w:rFonts w:asciiTheme="majorHAnsi" w:hAnsiTheme="majorHAnsi"/>
          <w:sz w:val="24"/>
        </w:rPr>
        <w:t>флешмоб</w:t>
      </w:r>
      <w:proofErr w:type="spellEnd"/>
      <w:r>
        <w:rPr>
          <w:rFonts w:asciiTheme="majorHAnsi" w:hAnsiTheme="majorHAnsi"/>
          <w:sz w:val="24"/>
        </w:rPr>
        <w:t xml:space="preserve"> среди учащихся «Чтение стихов Фазу Алиевой о Родине».</w:t>
      </w:r>
    </w:p>
    <w:p w:rsidR="00ED0BCC" w:rsidRDefault="00ED0BCC" w:rsidP="00ED0BCC">
      <w:pPr>
        <w:pStyle w:val="a5"/>
        <w:ind w:left="1236"/>
        <w:rPr>
          <w:rFonts w:asciiTheme="majorHAnsi" w:hAnsiTheme="majorHAnsi"/>
          <w:sz w:val="24"/>
        </w:rPr>
      </w:pPr>
    </w:p>
    <w:p w:rsidR="00ED0BCC" w:rsidRDefault="00ED0BCC" w:rsidP="00ED0BCC">
      <w:pPr>
        <w:pStyle w:val="a5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В честь празднования 100-летия со дня рождения Р. Гамзатова  были проведены открытые уроки на тему « Роль творчества Р.Г.Гамзатова в патриотическом воспитании подрастающего поколения».</w:t>
      </w:r>
    </w:p>
    <w:p w:rsidR="00ED0BCC" w:rsidRDefault="00ED0BCC" w:rsidP="00ED0BCC">
      <w:pPr>
        <w:pStyle w:val="a5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</w:t>
      </w:r>
    </w:p>
    <w:p w:rsidR="00ED0BCC" w:rsidRPr="00901F50" w:rsidRDefault="00ED0BCC" w:rsidP="00ED0BCC">
      <w:pPr>
        <w:pStyle w:val="a5"/>
        <w:rPr>
          <w:rFonts w:asciiTheme="majorHAnsi" w:hAnsiTheme="majorHAnsi"/>
          <w:sz w:val="24"/>
        </w:rPr>
      </w:pPr>
      <w:r w:rsidRPr="00901F50">
        <w:rPr>
          <w:rFonts w:asciiTheme="majorHAnsi" w:hAnsiTheme="majorHAnsi"/>
          <w:sz w:val="24"/>
        </w:rPr>
        <w:t>Цель: Привить учащимся любовь к дагестанской литературе, культуре, традициям народов Дагестана.</w:t>
      </w:r>
    </w:p>
    <w:tbl>
      <w:tblPr>
        <w:tblStyle w:val="a6"/>
        <w:tblpPr w:leftFromText="180" w:rightFromText="180" w:vertAnchor="text" w:horzAnchor="margin" w:tblpY="447"/>
        <w:tblW w:w="0" w:type="auto"/>
        <w:tblLook w:val="04A0"/>
      </w:tblPr>
      <w:tblGrid>
        <w:gridCol w:w="534"/>
        <w:gridCol w:w="1275"/>
        <w:gridCol w:w="3544"/>
        <w:gridCol w:w="992"/>
        <w:gridCol w:w="2835"/>
      </w:tblGrid>
      <w:tr w:rsidR="00ED0BCC" w:rsidRPr="00901F50" w:rsidTr="00E143B8">
        <w:trPr>
          <w:trHeight w:val="278"/>
        </w:trPr>
        <w:tc>
          <w:tcPr>
            <w:tcW w:w="534" w:type="dxa"/>
          </w:tcPr>
          <w:p w:rsidR="00ED0BCC" w:rsidRPr="00901F50" w:rsidRDefault="00ED0BCC" w:rsidP="00E143B8">
            <w:pPr>
              <w:jc w:val="center"/>
              <w:rPr>
                <w:rFonts w:asciiTheme="majorHAnsi" w:hAnsiTheme="majorHAnsi" w:cs="Times New Roman"/>
                <w:b/>
                <w:sz w:val="24"/>
                <w:szCs w:val="28"/>
              </w:rPr>
            </w:pPr>
            <w:r w:rsidRPr="00901F50">
              <w:rPr>
                <w:rFonts w:asciiTheme="majorHAnsi" w:hAnsiTheme="majorHAnsi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1275" w:type="dxa"/>
          </w:tcPr>
          <w:p w:rsidR="00ED0BCC" w:rsidRPr="00901F50" w:rsidRDefault="00ED0BCC" w:rsidP="00E143B8">
            <w:pPr>
              <w:jc w:val="center"/>
              <w:rPr>
                <w:rFonts w:asciiTheme="majorHAnsi" w:hAnsiTheme="majorHAnsi" w:cs="Times New Roman"/>
                <w:b/>
                <w:sz w:val="24"/>
                <w:szCs w:val="28"/>
              </w:rPr>
            </w:pPr>
            <w:r w:rsidRPr="00901F50">
              <w:rPr>
                <w:rFonts w:asciiTheme="majorHAnsi" w:hAnsiTheme="majorHAnsi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3544" w:type="dxa"/>
          </w:tcPr>
          <w:p w:rsidR="00ED0BCC" w:rsidRPr="00901F50" w:rsidRDefault="00ED0BCC" w:rsidP="00E143B8">
            <w:pPr>
              <w:jc w:val="center"/>
              <w:rPr>
                <w:rFonts w:asciiTheme="majorHAnsi" w:hAnsiTheme="majorHAnsi" w:cs="Times New Roman"/>
                <w:b/>
                <w:sz w:val="24"/>
                <w:szCs w:val="28"/>
              </w:rPr>
            </w:pPr>
            <w:r w:rsidRPr="00901F50">
              <w:rPr>
                <w:rFonts w:asciiTheme="majorHAnsi" w:hAnsiTheme="majorHAnsi" w:cs="Times New Roman"/>
                <w:b/>
                <w:sz w:val="24"/>
                <w:szCs w:val="28"/>
              </w:rPr>
              <w:t>Название урока</w:t>
            </w:r>
          </w:p>
        </w:tc>
        <w:tc>
          <w:tcPr>
            <w:tcW w:w="992" w:type="dxa"/>
          </w:tcPr>
          <w:p w:rsidR="00ED0BCC" w:rsidRPr="00901F50" w:rsidRDefault="00ED0BCC" w:rsidP="00E143B8">
            <w:pPr>
              <w:jc w:val="center"/>
              <w:rPr>
                <w:rFonts w:asciiTheme="majorHAnsi" w:hAnsiTheme="majorHAnsi" w:cs="Times New Roman"/>
                <w:b/>
                <w:sz w:val="24"/>
                <w:szCs w:val="28"/>
              </w:rPr>
            </w:pPr>
            <w:r w:rsidRPr="00901F50">
              <w:rPr>
                <w:rFonts w:asciiTheme="majorHAnsi" w:hAnsiTheme="majorHAnsi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2835" w:type="dxa"/>
          </w:tcPr>
          <w:p w:rsidR="00ED0BCC" w:rsidRPr="00901F50" w:rsidRDefault="00ED0BCC" w:rsidP="00E143B8">
            <w:pPr>
              <w:jc w:val="center"/>
              <w:rPr>
                <w:rFonts w:asciiTheme="majorHAnsi" w:hAnsiTheme="majorHAnsi" w:cs="Times New Roman"/>
                <w:b/>
                <w:sz w:val="24"/>
                <w:szCs w:val="28"/>
              </w:rPr>
            </w:pPr>
            <w:r w:rsidRPr="00901F50">
              <w:rPr>
                <w:rFonts w:asciiTheme="majorHAnsi" w:hAnsiTheme="majorHAnsi" w:cs="Times New Roman"/>
                <w:b/>
                <w:sz w:val="24"/>
                <w:szCs w:val="28"/>
              </w:rPr>
              <w:t>Ответствен.</w:t>
            </w:r>
          </w:p>
        </w:tc>
      </w:tr>
      <w:tr w:rsidR="00ED0BCC" w:rsidRPr="00901F50" w:rsidTr="00E143B8">
        <w:trPr>
          <w:trHeight w:val="523"/>
        </w:trPr>
        <w:tc>
          <w:tcPr>
            <w:tcW w:w="534" w:type="dxa"/>
          </w:tcPr>
          <w:p w:rsidR="00ED0BCC" w:rsidRPr="00901F50" w:rsidRDefault="00ED0BCC" w:rsidP="00E143B8">
            <w:pPr>
              <w:jc w:val="center"/>
              <w:rPr>
                <w:rFonts w:asciiTheme="majorHAnsi" w:hAnsiTheme="majorHAnsi" w:cs="Times New Roman"/>
                <w:b/>
                <w:sz w:val="24"/>
                <w:szCs w:val="28"/>
              </w:rPr>
            </w:pPr>
            <w:r w:rsidRPr="00901F50">
              <w:rPr>
                <w:rFonts w:asciiTheme="majorHAnsi" w:hAnsiTheme="majorHAnsi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275" w:type="dxa"/>
          </w:tcPr>
          <w:p w:rsidR="00ED0BCC" w:rsidRPr="00901F50" w:rsidRDefault="00ED0BCC" w:rsidP="00E143B8">
            <w:pPr>
              <w:jc w:val="center"/>
              <w:rPr>
                <w:rFonts w:asciiTheme="majorHAnsi" w:hAnsiTheme="majorHAnsi" w:cs="Times New Roman"/>
                <w:sz w:val="24"/>
                <w:szCs w:val="28"/>
              </w:rPr>
            </w:pPr>
            <w:r w:rsidRPr="00901F50">
              <w:rPr>
                <w:rFonts w:asciiTheme="majorHAnsi" w:hAnsiTheme="majorHAnsi" w:cs="Times New Roman"/>
                <w:sz w:val="24"/>
                <w:szCs w:val="28"/>
              </w:rPr>
              <w:t>21.04. 22</w:t>
            </w:r>
          </w:p>
        </w:tc>
        <w:tc>
          <w:tcPr>
            <w:tcW w:w="3544" w:type="dxa"/>
          </w:tcPr>
          <w:p w:rsidR="00ED0BCC" w:rsidRPr="00901F50" w:rsidRDefault="00ED0BCC" w:rsidP="00E143B8">
            <w:pPr>
              <w:jc w:val="center"/>
              <w:rPr>
                <w:rFonts w:asciiTheme="majorHAnsi" w:hAnsiTheme="majorHAnsi" w:cs="Times New Roman"/>
                <w:sz w:val="24"/>
                <w:szCs w:val="28"/>
              </w:rPr>
            </w:pPr>
            <w:r w:rsidRPr="00901F50">
              <w:rPr>
                <w:rFonts w:asciiTheme="majorHAnsi" w:hAnsiTheme="majorHAnsi" w:cs="Times New Roman"/>
                <w:sz w:val="24"/>
                <w:szCs w:val="28"/>
              </w:rPr>
              <w:t>«Патриотизм в творчестве Р. Гамзатова»</w:t>
            </w:r>
          </w:p>
        </w:tc>
        <w:tc>
          <w:tcPr>
            <w:tcW w:w="992" w:type="dxa"/>
          </w:tcPr>
          <w:p w:rsidR="00ED0BCC" w:rsidRPr="00901F50" w:rsidRDefault="00ED0BCC" w:rsidP="00E143B8">
            <w:pPr>
              <w:jc w:val="center"/>
              <w:rPr>
                <w:rFonts w:asciiTheme="majorHAnsi" w:hAnsiTheme="majorHAnsi" w:cs="Times New Roman"/>
                <w:sz w:val="24"/>
                <w:szCs w:val="28"/>
              </w:rPr>
            </w:pPr>
            <w:r w:rsidRPr="00901F50">
              <w:rPr>
                <w:rFonts w:asciiTheme="majorHAnsi" w:hAnsiTheme="majorHAnsi" w:cs="Times New Roman"/>
                <w:sz w:val="24"/>
                <w:szCs w:val="28"/>
              </w:rPr>
              <w:t>11</w:t>
            </w:r>
          </w:p>
        </w:tc>
        <w:tc>
          <w:tcPr>
            <w:tcW w:w="2835" w:type="dxa"/>
          </w:tcPr>
          <w:p w:rsidR="00ED0BCC" w:rsidRPr="00901F50" w:rsidRDefault="00ED0BCC" w:rsidP="00E143B8">
            <w:pPr>
              <w:jc w:val="center"/>
              <w:rPr>
                <w:rFonts w:asciiTheme="majorHAnsi" w:hAnsiTheme="majorHAnsi" w:cs="Times New Roman"/>
                <w:sz w:val="24"/>
                <w:szCs w:val="28"/>
              </w:rPr>
            </w:pPr>
            <w:r w:rsidRPr="00901F50">
              <w:rPr>
                <w:rFonts w:asciiTheme="majorHAnsi" w:hAnsiTheme="majorHAnsi" w:cs="Times New Roman"/>
                <w:sz w:val="24"/>
                <w:szCs w:val="28"/>
              </w:rPr>
              <w:t>Мусаева Зубейжат А.</w:t>
            </w:r>
          </w:p>
        </w:tc>
      </w:tr>
      <w:tr w:rsidR="00ED0BCC" w:rsidRPr="00901F50" w:rsidTr="00E143B8">
        <w:trPr>
          <w:trHeight w:val="389"/>
        </w:trPr>
        <w:tc>
          <w:tcPr>
            <w:tcW w:w="534" w:type="dxa"/>
          </w:tcPr>
          <w:p w:rsidR="00ED0BCC" w:rsidRPr="00901F50" w:rsidRDefault="00ED0BCC" w:rsidP="00E143B8">
            <w:pPr>
              <w:jc w:val="center"/>
              <w:rPr>
                <w:rFonts w:asciiTheme="majorHAnsi" w:hAnsiTheme="majorHAnsi" w:cs="Times New Roman"/>
                <w:b/>
                <w:sz w:val="24"/>
                <w:szCs w:val="28"/>
              </w:rPr>
            </w:pPr>
            <w:r w:rsidRPr="00901F50">
              <w:rPr>
                <w:rFonts w:asciiTheme="majorHAnsi" w:hAnsiTheme="majorHAnsi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275" w:type="dxa"/>
          </w:tcPr>
          <w:p w:rsidR="00ED0BCC" w:rsidRPr="00901F50" w:rsidRDefault="00ED0BCC" w:rsidP="00E143B8">
            <w:pPr>
              <w:jc w:val="center"/>
              <w:rPr>
                <w:rFonts w:asciiTheme="majorHAnsi" w:hAnsiTheme="majorHAnsi" w:cs="Times New Roman"/>
                <w:sz w:val="24"/>
                <w:szCs w:val="28"/>
              </w:rPr>
            </w:pPr>
            <w:r w:rsidRPr="00901F50">
              <w:rPr>
                <w:rFonts w:asciiTheme="majorHAnsi" w:hAnsiTheme="majorHAnsi" w:cs="Times New Roman"/>
                <w:sz w:val="24"/>
                <w:szCs w:val="28"/>
              </w:rPr>
              <w:t>21.04.22</w:t>
            </w:r>
          </w:p>
        </w:tc>
        <w:tc>
          <w:tcPr>
            <w:tcW w:w="3544" w:type="dxa"/>
          </w:tcPr>
          <w:p w:rsidR="00ED0BCC" w:rsidRPr="00901F50" w:rsidRDefault="00ED0BCC" w:rsidP="00E143B8">
            <w:pPr>
              <w:jc w:val="center"/>
              <w:rPr>
                <w:rFonts w:asciiTheme="majorHAnsi" w:hAnsiTheme="majorHAnsi" w:cs="Times New Roman"/>
                <w:sz w:val="24"/>
                <w:szCs w:val="28"/>
              </w:rPr>
            </w:pPr>
            <w:r w:rsidRPr="00901F50">
              <w:rPr>
                <w:rFonts w:asciiTheme="majorHAnsi" w:hAnsiTheme="majorHAnsi" w:cs="Times New Roman"/>
                <w:sz w:val="24"/>
                <w:szCs w:val="28"/>
              </w:rPr>
              <w:t>«Аварцы»</w:t>
            </w:r>
          </w:p>
        </w:tc>
        <w:tc>
          <w:tcPr>
            <w:tcW w:w="992" w:type="dxa"/>
          </w:tcPr>
          <w:p w:rsidR="00ED0BCC" w:rsidRPr="00901F50" w:rsidRDefault="00ED0BCC" w:rsidP="00E143B8">
            <w:pPr>
              <w:jc w:val="center"/>
              <w:rPr>
                <w:rFonts w:asciiTheme="majorHAnsi" w:hAnsiTheme="majorHAnsi" w:cs="Times New Roman"/>
                <w:sz w:val="24"/>
                <w:szCs w:val="28"/>
              </w:rPr>
            </w:pPr>
            <w:r w:rsidRPr="00901F50">
              <w:rPr>
                <w:rFonts w:asciiTheme="majorHAnsi" w:hAnsiTheme="majorHAnsi" w:cs="Times New Roman"/>
                <w:sz w:val="24"/>
                <w:szCs w:val="28"/>
              </w:rPr>
              <w:t>7</w:t>
            </w:r>
          </w:p>
        </w:tc>
        <w:tc>
          <w:tcPr>
            <w:tcW w:w="2835" w:type="dxa"/>
          </w:tcPr>
          <w:p w:rsidR="00ED0BCC" w:rsidRPr="00901F50" w:rsidRDefault="00ED0BCC" w:rsidP="00E143B8">
            <w:pPr>
              <w:jc w:val="center"/>
              <w:rPr>
                <w:rFonts w:asciiTheme="majorHAnsi" w:hAnsiTheme="majorHAnsi" w:cs="Times New Roman"/>
                <w:sz w:val="24"/>
                <w:szCs w:val="28"/>
              </w:rPr>
            </w:pPr>
            <w:r w:rsidRPr="00901F50">
              <w:rPr>
                <w:rFonts w:asciiTheme="majorHAnsi" w:hAnsiTheme="majorHAnsi" w:cs="Times New Roman"/>
                <w:sz w:val="24"/>
                <w:szCs w:val="28"/>
              </w:rPr>
              <w:t>Абдулаева П. А.</w:t>
            </w:r>
          </w:p>
        </w:tc>
      </w:tr>
    </w:tbl>
    <w:p w:rsidR="00ED0BCC" w:rsidRPr="00901F50" w:rsidRDefault="00ED0BCC" w:rsidP="00ED0BCC">
      <w:pPr>
        <w:rPr>
          <w:rFonts w:ascii="Times New Roman" w:hAnsi="Times New Roman" w:cs="Times New Roman"/>
          <w:sz w:val="28"/>
          <w:szCs w:val="28"/>
        </w:rPr>
      </w:pPr>
    </w:p>
    <w:p w:rsidR="00ED0BCC" w:rsidRPr="00A648ED" w:rsidRDefault="00ED0BCC" w:rsidP="00ED0BCC">
      <w:pPr>
        <w:pStyle w:val="a5"/>
        <w:rPr>
          <w:rFonts w:asciiTheme="majorHAnsi" w:hAnsiTheme="majorHAnsi"/>
          <w:sz w:val="24"/>
        </w:rPr>
      </w:pPr>
    </w:p>
    <w:p w:rsidR="00ED0BCC" w:rsidRDefault="00ED0BCC" w:rsidP="00ED0BCC"/>
    <w:p w:rsidR="00ED0BCC" w:rsidRDefault="00ED0BCC" w:rsidP="00ED0BCC"/>
    <w:p w:rsidR="00ED0BCC" w:rsidRDefault="00ED0BCC" w:rsidP="00ED0BCC"/>
    <w:p w:rsidR="00ED0BCC" w:rsidRDefault="00ED0BCC" w:rsidP="00ED0BCC">
      <w:pPr>
        <w:pStyle w:val="a5"/>
        <w:rPr>
          <w:rFonts w:cs="Times New Roman"/>
          <w:sz w:val="24"/>
        </w:rPr>
      </w:pPr>
      <w:r w:rsidRPr="00D5529B">
        <w:rPr>
          <w:rFonts w:cs="Times New Roman"/>
          <w:sz w:val="24"/>
        </w:rPr>
        <w:t xml:space="preserve">       19.05.22г прошел </w:t>
      </w:r>
      <w:proofErr w:type="spellStart"/>
      <w:r w:rsidRPr="00D5529B">
        <w:rPr>
          <w:rFonts w:cs="Times New Roman"/>
          <w:sz w:val="24"/>
        </w:rPr>
        <w:t>вебинар</w:t>
      </w:r>
      <w:proofErr w:type="spellEnd"/>
      <w:r w:rsidRPr="00D5529B">
        <w:rPr>
          <w:rFonts w:cs="Times New Roman"/>
          <w:sz w:val="24"/>
        </w:rPr>
        <w:t xml:space="preserve">  «Методические аспекты преподавания родных языков:</w:t>
      </w:r>
      <w:r>
        <w:rPr>
          <w:rFonts w:cs="Times New Roman"/>
          <w:sz w:val="24"/>
        </w:rPr>
        <w:t xml:space="preserve"> </w:t>
      </w:r>
      <w:r w:rsidRPr="00D5529B">
        <w:rPr>
          <w:rFonts w:cs="Times New Roman"/>
          <w:sz w:val="24"/>
        </w:rPr>
        <w:t>знакомство с цифровыми сервисами», где были рассмотрены вопросы использования ЦОР в этнокультурном образовании.</w:t>
      </w:r>
    </w:p>
    <w:p w:rsidR="00ED0BCC" w:rsidRPr="00D5529B" w:rsidRDefault="00ED0BCC" w:rsidP="00ED0BCC">
      <w:pPr>
        <w:pStyle w:val="a5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</w:t>
      </w:r>
      <w:r w:rsidRPr="00D5529B">
        <w:rPr>
          <w:rFonts w:cs="Arial"/>
          <w:color w:val="212529"/>
          <w:sz w:val="25"/>
          <w:szCs w:val="25"/>
        </w:rPr>
        <w:t xml:space="preserve">Участников образовательного мероприятия ознакомили с программным обеспечением, образовательными </w:t>
      </w:r>
      <w:proofErr w:type="spellStart"/>
      <w:r w:rsidRPr="00D5529B">
        <w:rPr>
          <w:rFonts w:cs="Arial"/>
          <w:color w:val="212529"/>
          <w:sz w:val="25"/>
          <w:szCs w:val="25"/>
        </w:rPr>
        <w:t>онлайн</w:t>
      </w:r>
      <w:proofErr w:type="spellEnd"/>
      <w:r>
        <w:rPr>
          <w:rFonts w:cs="Arial"/>
          <w:color w:val="212529"/>
          <w:sz w:val="25"/>
          <w:szCs w:val="25"/>
        </w:rPr>
        <w:t xml:space="preserve"> </w:t>
      </w:r>
      <w:r w:rsidRPr="00D5529B">
        <w:rPr>
          <w:rFonts w:cs="Arial"/>
          <w:color w:val="212529"/>
          <w:sz w:val="25"/>
          <w:szCs w:val="25"/>
        </w:rPr>
        <w:t>-</w:t>
      </w:r>
      <w:r>
        <w:rPr>
          <w:rFonts w:cs="Arial"/>
          <w:color w:val="212529"/>
          <w:sz w:val="25"/>
          <w:szCs w:val="25"/>
        </w:rPr>
        <w:t xml:space="preserve"> </w:t>
      </w:r>
      <w:r w:rsidRPr="00D5529B">
        <w:rPr>
          <w:rFonts w:cs="Arial"/>
          <w:color w:val="212529"/>
          <w:sz w:val="25"/>
          <w:szCs w:val="25"/>
        </w:rPr>
        <w:t>платформами, цифровыми ресурсами, которые могут использовать в своей деятельности преподаватели родных языков и родных литератур.</w:t>
      </w:r>
    </w:p>
    <w:p w:rsidR="00ED0BCC" w:rsidRDefault="00ED0BCC" w:rsidP="00ED0BCC"/>
    <w:p w:rsidR="00ED0BCC" w:rsidRPr="00083CD5" w:rsidRDefault="00ED0BCC" w:rsidP="00ED0BCC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083CD5">
        <w:rPr>
          <w:rFonts w:ascii="YS Text" w:eastAsia="Times New Roman" w:hAnsi="YS Text" w:cs="Times New Roman"/>
          <w:color w:val="000000"/>
          <w:sz w:val="24"/>
          <w:szCs w:val="24"/>
        </w:rPr>
        <w:lastRenderedPageBreak/>
        <w:t>С 14.05 по 23.05. 22  были проведены административные контрольные работы по родному языку:</w:t>
      </w:r>
    </w:p>
    <w:p w:rsidR="00ED0BCC" w:rsidRPr="00ED11A3" w:rsidRDefault="00ED0BCC" w:rsidP="00ED0B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027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 w:rsidR="00ED0BCC" w:rsidTr="00E143B8">
        <w:tc>
          <w:tcPr>
            <w:tcW w:w="1027" w:type="dxa"/>
          </w:tcPr>
          <w:p w:rsidR="00ED0BCC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класс</w:t>
            </w:r>
          </w:p>
        </w:tc>
        <w:tc>
          <w:tcPr>
            <w:tcW w:w="1028" w:type="dxa"/>
          </w:tcPr>
          <w:p w:rsidR="00ED0BCC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 xml:space="preserve">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3"/>
              </w:rPr>
              <w:t>уч</w:t>
            </w:r>
            <w:proofErr w:type="spellEnd"/>
          </w:p>
        </w:tc>
        <w:tc>
          <w:tcPr>
            <w:tcW w:w="1028" w:type="dxa"/>
          </w:tcPr>
          <w:p w:rsidR="00ED0BCC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 xml:space="preserve">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3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3"/>
              </w:rPr>
              <w:t xml:space="preserve"> р.</w:t>
            </w:r>
          </w:p>
        </w:tc>
        <w:tc>
          <w:tcPr>
            <w:tcW w:w="1028" w:type="dxa"/>
          </w:tcPr>
          <w:p w:rsidR="00ED0BCC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«5»</w:t>
            </w:r>
          </w:p>
        </w:tc>
        <w:tc>
          <w:tcPr>
            <w:tcW w:w="1028" w:type="dxa"/>
          </w:tcPr>
          <w:p w:rsidR="00ED0BCC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«4»</w:t>
            </w:r>
          </w:p>
        </w:tc>
        <w:tc>
          <w:tcPr>
            <w:tcW w:w="1028" w:type="dxa"/>
          </w:tcPr>
          <w:p w:rsidR="00ED0BCC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«3»</w:t>
            </w:r>
          </w:p>
        </w:tc>
        <w:tc>
          <w:tcPr>
            <w:tcW w:w="1028" w:type="dxa"/>
          </w:tcPr>
          <w:p w:rsidR="00ED0BCC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«2»</w:t>
            </w:r>
          </w:p>
        </w:tc>
        <w:tc>
          <w:tcPr>
            <w:tcW w:w="1028" w:type="dxa"/>
          </w:tcPr>
          <w:p w:rsidR="00ED0BCC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3"/>
              </w:rPr>
              <w:t>усп%</w:t>
            </w:r>
            <w:proofErr w:type="spellEnd"/>
          </w:p>
        </w:tc>
        <w:tc>
          <w:tcPr>
            <w:tcW w:w="1028" w:type="dxa"/>
          </w:tcPr>
          <w:p w:rsidR="00ED0BCC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3"/>
              </w:rPr>
              <w:t>кач%</w:t>
            </w:r>
            <w:proofErr w:type="spellEnd"/>
          </w:p>
        </w:tc>
        <w:tc>
          <w:tcPr>
            <w:tcW w:w="1028" w:type="dxa"/>
          </w:tcPr>
          <w:p w:rsidR="00ED0BCC" w:rsidRPr="00DC7CDD" w:rsidRDefault="00ED0BCC" w:rsidP="00E1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ED0BCC" w:rsidTr="00E143B8">
        <w:trPr>
          <w:trHeight w:val="431"/>
        </w:trPr>
        <w:tc>
          <w:tcPr>
            <w:tcW w:w="1027" w:type="dxa"/>
          </w:tcPr>
          <w:p w:rsidR="00ED0BCC" w:rsidRPr="00DC7CDD" w:rsidRDefault="00ED0BCC" w:rsidP="00E143B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 w:rsidRPr="00DC7CDD">
              <w:rPr>
                <w:rFonts w:ascii="Times New Roman" w:hAnsi="Times New Roman" w:cs="Times New Roman"/>
                <w:sz w:val="24"/>
              </w:rPr>
              <w:t>-11</w:t>
            </w:r>
          </w:p>
        </w:tc>
        <w:tc>
          <w:tcPr>
            <w:tcW w:w="1028" w:type="dxa"/>
          </w:tcPr>
          <w:p w:rsidR="00ED0BCC" w:rsidRPr="00201B89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149</w:t>
            </w:r>
          </w:p>
        </w:tc>
        <w:tc>
          <w:tcPr>
            <w:tcW w:w="1028" w:type="dxa"/>
          </w:tcPr>
          <w:p w:rsidR="00ED0BCC" w:rsidRPr="00971DEF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133</w:t>
            </w:r>
          </w:p>
        </w:tc>
        <w:tc>
          <w:tcPr>
            <w:tcW w:w="1028" w:type="dxa"/>
          </w:tcPr>
          <w:p w:rsidR="00ED0BCC" w:rsidRPr="00971DEF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24</w:t>
            </w:r>
          </w:p>
        </w:tc>
        <w:tc>
          <w:tcPr>
            <w:tcW w:w="1028" w:type="dxa"/>
          </w:tcPr>
          <w:p w:rsidR="00ED0BCC" w:rsidRPr="00971DEF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49</w:t>
            </w:r>
          </w:p>
        </w:tc>
        <w:tc>
          <w:tcPr>
            <w:tcW w:w="1028" w:type="dxa"/>
          </w:tcPr>
          <w:p w:rsidR="00ED0BCC" w:rsidRPr="00971DEF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43</w:t>
            </w:r>
          </w:p>
        </w:tc>
        <w:tc>
          <w:tcPr>
            <w:tcW w:w="1028" w:type="dxa"/>
          </w:tcPr>
          <w:p w:rsidR="00ED0BCC" w:rsidRPr="00971DEF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17</w:t>
            </w:r>
          </w:p>
        </w:tc>
        <w:tc>
          <w:tcPr>
            <w:tcW w:w="1028" w:type="dxa"/>
          </w:tcPr>
          <w:p w:rsidR="00ED0BCC" w:rsidRPr="00971DEF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82</w:t>
            </w:r>
          </w:p>
        </w:tc>
        <w:tc>
          <w:tcPr>
            <w:tcW w:w="1028" w:type="dxa"/>
          </w:tcPr>
          <w:p w:rsidR="00ED0BCC" w:rsidRPr="00971DEF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55</w:t>
            </w:r>
          </w:p>
        </w:tc>
        <w:tc>
          <w:tcPr>
            <w:tcW w:w="1028" w:type="dxa"/>
          </w:tcPr>
          <w:p w:rsidR="00ED0BCC" w:rsidRPr="00971DEF" w:rsidRDefault="00ED0BCC" w:rsidP="00E143B8">
            <w:pPr>
              <w:rPr>
                <w:rFonts w:ascii="Times New Roman" w:hAnsi="Times New Roman" w:cs="Times New Roman"/>
                <w:sz w:val="18"/>
              </w:rPr>
            </w:pPr>
            <w:r w:rsidRPr="00255936">
              <w:rPr>
                <w:rFonts w:ascii="Times New Roman" w:hAnsi="Times New Roman" w:cs="Times New Roman"/>
                <w:sz w:val="24"/>
              </w:rPr>
              <w:t>3,6</w:t>
            </w:r>
          </w:p>
        </w:tc>
      </w:tr>
    </w:tbl>
    <w:p w:rsidR="00ED0BCC" w:rsidRPr="00352223" w:rsidRDefault="00ED0BCC" w:rsidP="00ED0BCC">
      <w:pPr>
        <w:rPr>
          <w:rFonts w:ascii="Century" w:hAnsi="Century"/>
        </w:rPr>
      </w:pPr>
    </w:p>
    <w:p w:rsidR="00ED0BCC" w:rsidRPr="00352223" w:rsidRDefault="00ED0BCC" w:rsidP="00ED0BCC">
      <w:pPr>
        <w:pStyle w:val="a7"/>
        <w:numPr>
          <w:ilvl w:val="0"/>
          <w:numId w:val="4"/>
        </w:numPr>
        <w:rPr>
          <w:rFonts w:ascii="Century" w:hAnsi="Century"/>
          <w:sz w:val="24"/>
        </w:rPr>
      </w:pPr>
      <w:r w:rsidRPr="00352223">
        <w:rPr>
          <w:rFonts w:ascii="Century" w:hAnsi="Century"/>
          <w:sz w:val="24"/>
        </w:rPr>
        <w:t>С 18.04 по 30.04.22г. были проведены контрольные тестирования по родной литературе за 2 полугодие:</w:t>
      </w:r>
    </w:p>
    <w:tbl>
      <w:tblPr>
        <w:tblStyle w:val="a6"/>
        <w:tblW w:w="0" w:type="auto"/>
        <w:tblLook w:val="04A0"/>
      </w:tblPr>
      <w:tblGrid>
        <w:gridCol w:w="1027"/>
        <w:gridCol w:w="1028"/>
        <w:gridCol w:w="1739"/>
        <w:gridCol w:w="709"/>
        <w:gridCol w:w="636"/>
        <w:gridCol w:w="1028"/>
        <w:gridCol w:w="1028"/>
        <w:gridCol w:w="1028"/>
        <w:gridCol w:w="1028"/>
        <w:gridCol w:w="1028"/>
      </w:tblGrid>
      <w:tr w:rsidR="00ED0BCC" w:rsidTr="00E143B8">
        <w:tc>
          <w:tcPr>
            <w:tcW w:w="1027" w:type="dxa"/>
          </w:tcPr>
          <w:p w:rsidR="00ED0BCC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класс</w:t>
            </w:r>
          </w:p>
        </w:tc>
        <w:tc>
          <w:tcPr>
            <w:tcW w:w="1028" w:type="dxa"/>
          </w:tcPr>
          <w:p w:rsidR="00ED0BCC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13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13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13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13"/>
              </w:rPr>
              <w:t>ч</w:t>
            </w:r>
            <w:proofErr w:type="spellEnd"/>
          </w:p>
        </w:tc>
        <w:tc>
          <w:tcPr>
            <w:tcW w:w="1739" w:type="dxa"/>
          </w:tcPr>
          <w:p w:rsidR="00ED0BCC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 xml:space="preserve">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3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3"/>
              </w:rPr>
              <w:t xml:space="preserve"> р.</w:t>
            </w:r>
          </w:p>
        </w:tc>
        <w:tc>
          <w:tcPr>
            <w:tcW w:w="709" w:type="dxa"/>
          </w:tcPr>
          <w:p w:rsidR="00ED0BCC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«5»</w:t>
            </w:r>
          </w:p>
        </w:tc>
        <w:tc>
          <w:tcPr>
            <w:tcW w:w="636" w:type="dxa"/>
          </w:tcPr>
          <w:p w:rsidR="00ED0BCC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«4»</w:t>
            </w:r>
          </w:p>
        </w:tc>
        <w:tc>
          <w:tcPr>
            <w:tcW w:w="1028" w:type="dxa"/>
          </w:tcPr>
          <w:p w:rsidR="00ED0BCC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«3»</w:t>
            </w:r>
          </w:p>
        </w:tc>
        <w:tc>
          <w:tcPr>
            <w:tcW w:w="1028" w:type="dxa"/>
          </w:tcPr>
          <w:p w:rsidR="00ED0BCC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«2»</w:t>
            </w:r>
          </w:p>
        </w:tc>
        <w:tc>
          <w:tcPr>
            <w:tcW w:w="1028" w:type="dxa"/>
          </w:tcPr>
          <w:p w:rsidR="00ED0BCC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3"/>
              </w:rPr>
              <w:t>усп%</w:t>
            </w:r>
            <w:proofErr w:type="spellEnd"/>
          </w:p>
        </w:tc>
        <w:tc>
          <w:tcPr>
            <w:tcW w:w="1028" w:type="dxa"/>
          </w:tcPr>
          <w:p w:rsidR="00ED0BCC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3"/>
              </w:rPr>
              <w:t>кач%</w:t>
            </w:r>
            <w:proofErr w:type="spellEnd"/>
          </w:p>
        </w:tc>
        <w:tc>
          <w:tcPr>
            <w:tcW w:w="1028" w:type="dxa"/>
          </w:tcPr>
          <w:p w:rsidR="00ED0BCC" w:rsidRPr="00DC7CDD" w:rsidRDefault="00ED0BCC" w:rsidP="00E1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ED0BCC" w:rsidTr="00E143B8">
        <w:trPr>
          <w:trHeight w:val="431"/>
        </w:trPr>
        <w:tc>
          <w:tcPr>
            <w:tcW w:w="1027" w:type="dxa"/>
          </w:tcPr>
          <w:p w:rsidR="00ED0BCC" w:rsidRPr="00DC7CDD" w:rsidRDefault="00ED0BCC" w:rsidP="00E143B8">
            <w:pPr>
              <w:rPr>
                <w:rFonts w:ascii="Times New Roman" w:hAnsi="Times New Roman" w:cs="Times New Roman"/>
                <w:sz w:val="18"/>
              </w:rPr>
            </w:pPr>
            <w:r w:rsidRPr="00047ACF">
              <w:rPr>
                <w:rFonts w:ascii="Times New Roman" w:hAnsi="Times New Roman" w:cs="Times New Roman"/>
                <w:sz w:val="24"/>
              </w:rPr>
              <w:t>5</w:t>
            </w:r>
            <w:r w:rsidRPr="00DC7CDD">
              <w:rPr>
                <w:rFonts w:ascii="Times New Roman" w:hAnsi="Times New Roman" w:cs="Times New Roman"/>
                <w:sz w:val="24"/>
              </w:rPr>
              <w:t>-11</w:t>
            </w:r>
          </w:p>
        </w:tc>
        <w:tc>
          <w:tcPr>
            <w:tcW w:w="1028" w:type="dxa"/>
          </w:tcPr>
          <w:p w:rsidR="00ED0BCC" w:rsidRPr="00201B89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149</w:t>
            </w:r>
          </w:p>
        </w:tc>
        <w:tc>
          <w:tcPr>
            <w:tcW w:w="1739" w:type="dxa"/>
          </w:tcPr>
          <w:p w:rsidR="00ED0BCC" w:rsidRPr="00971DEF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130</w:t>
            </w:r>
          </w:p>
        </w:tc>
        <w:tc>
          <w:tcPr>
            <w:tcW w:w="709" w:type="dxa"/>
          </w:tcPr>
          <w:p w:rsidR="00ED0BCC" w:rsidRPr="00971DEF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20</w:t>
            </w:r>
          </w:p>
        </w:tc>
        <w:tc>
          <w:tcPr>
            <w:tcW w:w="636" w:type="dxa"/>
          </w:tcPr>
          <w:p w:rsidR="00ED0BCC" w:rsidRPr="00971DEF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43</w:t>
            </w:r>
          </w:p>
        </w:tc>
        <w:tc>
          <w:tcPr>
            <w:tcW w:w="1028" w:type="dxa"/>
          </w:tcPr>
          <w:p w:rsidR="00ED0BCC" w:rsidRPr="00971DEF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62</w:t>
            </w:r>
          </w:p>
        </w:tc>
        <w:tc>
          <w:tcPr>
            <w:tcW w:w="1028" w:type="dxa"/>
          </w:tcPr>
          <w:p w:rsidR="00ED0BCC" w:rsidRPr="00971DEF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5</w:t>
            </w:r>
          </w:p>
        </w:tc>
        <w:tc>
          <w:tcPr>
            <w:tcW w:w="1028" w:type="dxa"/>
          </w:tcPr>
          <w:p w:rsidR="00ED0BCC" w:rsidRPr="00971DEF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96</w:t>
            </w:r>
          </w:p>
        </w:tc>
        <w:tc>
          <w:tcPr>
            <w:tcW w:w="1028" w:type="dxa"/>
          </w:tcPr>
          <w:p w:rsidR="00ED0BCC" w:rsidRPr="00971DEF" w:rsidRDefault="00ED0BCC" w:rsidP="00E143B8">
            <w:pPr>
              <w:rPr>
                <w:rFonts w:ascii="Times New Roman" w:hAnsi="Times New Roman" w:cs="Times New Roman"/>
                <w:sz w:val="24"/>
                <w:szCs w:val="13"/>
              </w:rPr>
            </w:pPr>
            <w:r>
              <w:rPr>
                <w:rFonts w:ascii="Times New Roman" w:hAnsi="Times New Roman" w:cs="Times New Roman"/>
                <w:sz w:val="24"/>
                <w:szCs w:val="13"/>
              </w:rPr>
              <w:t>51</w:t>
            </w:r>
          </w:p>
        </w:tc>
        <w:tc>
          <w:tcPr>
            <w:tcW w:w="1028" w:type="dxa"/>
          </w:tcPr>
          <w:p w:rsidR="00ED0BCC" w:rsidRPr="00971DEF" w:rsidRDefault="00ED0BCC" w:rsidP="00E143B8">
            <w:pPr>
              <w:rPr>
                <w:rFonts w:ascii="Times New Roman" w:hAnsi="Times New Roman" w:cs="Times New Roman"/>
                <w:sz w:val="18"/>
              </w:rPr>
            </w:pPr>
            <w:r w:rsidRPr="005F0BFD">
              <w:rPr>
                <w:rFonts w:ascii="Times New Roman" w:hAnsi="Times New Roman" w:cs="Times New Roman"/>
                <w:sz w:val="24"/>
              </w:rPr>
              <w:t>3,6</w:t>
            </w:r>
          </w:p>
        </w:tc>
      </w:tr>
    </w:tbl>
    <w:p w:rsidR="00ED0BCC" w:rsidRDefault="00ED0BCC" w:rsidP="00ED0BCC"/>
    <w:p w:rsidR="00ED0BCC" w:rsidRPr="00352223" w:rsidRDefault="00ED0BCC" w:rsidP="00ED0BCC">
      <w:pPr>
        <w:rPr>
          <w:rFonts w:ascii="Century" w:hAnsi="Century"/>
          <w:sz w:val="24"/>
        </w:rPr>
      </w:pPr>
    </w:p>
    <w:p w:rsidR="00ED0BCC" w:rsidRPr="00352223" w:rsidRDefault="00ED0BCC" w:rsidP="00ED0BCC">
      <w:pPr>
        <w:pStyle w:val="a7"/>
        <w:numPr>
          <w:ilvl w:val="0"/>
          <w:numId w:val="4"/>
        </w:numPr>
        <w:rPr>
          <w:rFonts w:ascii="Century" w:hAnsi="Century"/>
          <w:sz w:val="24"/>
        </w:rPr>
      </w:pPr>
      <w:r w:rsidRPr="00352223">
        <w:rPr>
          <w:rFonts w:ascii="Century" w:hAnsi="Century"/>
          <w:sz w:val="24"/>
        </w:rPr>
        <w:t>Успеваемость и качество знаний по родному языку и литературе по четвертям:</w:t>
      </w:r>
    </w:p>
    <w:tbl>
      <w:tblPr>
        <w:tblStyle w:val="a6"/>
        <w:tblW w:w="0" w:type="auto"/>
        <w:tblLook w:val="04A0"/>
      </w:tblPr>
      <w:tblGrid>
        <w:gridCol w:w="447"/>
        <w:gridCol w:w="1490"/>
        <w:gridCol w:w="761"/>
        <w:gridCol w:w="1033"/>
        <w:gridCol w:w="822"/>
        <w:gridCol w:w="726"/>
        <w:gridCol w:w="904"/>
        <w:gridCol w:w="1095"/>
        <w:gridCol w:w="953"/>
        <w:gridCol w:w="1010"/>
        <w:gridCol w:w="1038"/>
      </w:tblGrid>
      <w:tr w:rsidR="00ED0BCC" w:rsidTr="00E143B8">
        <w:tc>
          <w:tcPr>
            <w:tcW w:w="447" w:type="dxa"/>
          </w:tcPr>
          <w:p w:rsidR="00ED0BCC" w:rsidRPr="00047ACF" w:rsidRDefault="00ED0BCC" w:rsidP="00E143B8">
            <w:pPr>
              <w:rPr>
                <w:b/>
              </w:rPr>
            </w:pPr>
            <w:r w:rsidRPr="00047ACF">
              <w:rPr>
                <w:b/>
              </w:rPr>
              <w:t>№</w:t>
            </w: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:rsidR="00ED0BCC" w:rsidRPr="00047ACF" w:rsidRDefault="00ED0BCC" w:rsidP="00E143B8">
            <w:pPr>
              <w:rPr>
                <w:b/>
              </w:rPr>
            </w:pPr>
            <w:proofErr w:type="spellStart"/>
            <w:r w:rsidRPr="00047ACF">
              <w:rPr>
                <w:b/>
              </w:rPr>
              <w:t>Родн</w:t>
            </w:r>
            <w:proofErr w:type="spellEnd"/>
            <w:r w:rsidRPr="00047ACF">
              <w:rPr>
                <w:b/>
              </w:rPr>
              <w:t xml:space="preserve">. </w:t>
            </w:r>
            <w:proofErr w:type="spellStart"/>
            <w:proofErr w:type="gramStart"/>
            <w:r w:rsidRPr="00047ACF">
              <w:rPr>
                <w:b/>
              </w:rPr>
              <w:t>лит-ра</w:t>
            </w:r>
            <w:proofErr w:type="spellEnd"/>
            <w:proofErr w:type="gramEnd"/>
          </w:p>
        </w:tc>
        <w:tc>
          <w:tcPr>
            <w:tcW w:w="761" w:type="dxa"/>
            <w:tcBorders>
              <w:left w:val="single" w:sz="8" w:space="0" w:color="auto"/>
            </w:tcBorders>
          </w:tcPr>
          <w:p w:rsidR="00ED0BCC" w:rsidRPr="00047ACF" w:rsidRDefault="00ED0BCC" w:rsidP="00E143B8">
            <w:pPr>
              <w:rPr>
                <w:b/>
              </w:rPr>
            </w:pPr>
          </w:p>
        </w:tc>
        <w:tc>
          <w:tcPr>
            <w:tcW w:w="1033" w:type="dxa"/>
          </w:tcPr>
          <w:p w:rsidR="00ED0BCC" w:rsidRPr="00047ACF" w:rsidRDefault="00ED0BCC" w:rsidP="00E143B8">
            <w:pPr>
              <w:rPr>
                <w:b/>
              </w:rPr>
            </w:pPr>
            <w:proofErr w:type="spellStart"/>
            <w:r w:rsidRPr="00047ACF">
              <w:rPr>
                <w:b/>
              </w:rPr>
              <w:t>Кол</w:t>
            </w:r>
            <w:proofErr w:type="gramStart"/>
            <w:r w:rsidRPr="00047ACF">
              <w:rPr>
                <w:b/>
              </w:rPr>
              <w:t>.у</w:t>
            </w:r>
            <w:proofErr w:type="gramEnd"/>
            <w:r w:rsidRPr="00047ACF">
              <w:rPr>
                <w:b/>
              </w:rPr>
              <w:t>ч</w:t>
            </w:r>
            <w:proofErr w:type="spellEnd"/>
            <w:r w:rsidRPr="00047ACF">
              <w:rPr>
                <w:b/>
              </w:rPr>
              <w:t>.</w:t>
            </w:r>
          </w:p>
        </w:tc>
        <w:tc>
          <w:tcPr>
            <w:tcW w:w="822" w:type="dxa"/>
          </w:tcPr>
          <w:p w:rsidR="00ED0BCC" w:rsidRPr="00047ACF" w:rsidRDefault="00ED0BCC" w:rsidP="00E143B8">
            <w:pPr>
              <w:jc w:val="center"/>
              <w:rPr>
                <w:b/>
              </w:rPr>
            </w:pPr>
            <w:r w:rsidRPr="00047ACF">
              <w:rPr>
                <w:b/>
              </w:rPr>
              <w:t>«5»</w:t>
            </w:r>
          </w:p>
        </w:tc>
        <w:tc>
          <w:tcPr>
            <w:tcW w:w="726" w:type="dxa"/>
          </w:tcPr>
          <w:p w:rsidR="00ED0BCC" w:rsidRPr="00047ACF" w:rsidRDefault="00ED0BCC" w:rsidP="00E143B8">
            <w:pPr>
              <w:jc w:val="center"/>
              <w:rPr>
                <w:b/>
              </w:rPr>
            </w:pPr>
            <w:r w:rsidRPr="00047ACF">
              <w:rPr>
                <w:b/>
              </w:rPr>
              <w:t>«4»</w:t>
            </w:r>
          </w:p>
        </w:tc>
        <w:tc>
          <w:tcPr>
            <w:tcW w:w="904" w:type="dxa"/>
          </w:tcPr>
          <w:p w:rsidR="00ED0BCC" w:rsidRPr="00047ACF" w:rsidRDefault="00ED0BCC" w:rsidP="00E143B8">
            <w:pPr>
              <w:jc w:val="center"/>
              <w:rPr>
                <w:b/>
              </w:rPr>
            </w:pPr>
            <w:r w:rsidRPr="00047ACF">
              <w:rPr>
                <w:b/>
              </w:rPr>
              <w:t>«3»</w:t>
            </w:r>
          </w:p>
        </w:tc>
        <w:tc>
          <w:tcPr>
            <w:tcW w:w="1095" w:type="dxa"/>
          </w:tcPr>
          <w:p w:rsidR="00ED0BCC" w:rsidRPr="00047ACF" w:rsidRDefault="00ED0BCC" w:rsidP="00E143B8">
            <w:pPr>
              <w:jc w:val="center"/>
              <w:rPr>
                <w:b/>
              </w:rPr>
            </w:pPr>
            <w:r w:rsidRPr="00047ACF">
              <w:rPr>
                <w:b/>
              </w:rPr>
              <w:t>«2»</w:t>
            </w:r>
          </w:p>
        </w:tc>
        <w:tc>
          <w:tcPr>
            <w:tcW w:w="953" w:type="dxa"/>
          </w:tcPr>
          <w:p w:rsidR="00ED0BCC" w:rsidRPr="00047ACF" w:rsidRDefault="00ED0BCC" w:rsidP="00E143B8">
            <w:pPr>
              <w:rPr>
                <w:b/>
              </w:rPr>
            </w:pPr>
            <w:r w:rsidRPr="00047ACF">
              <w:rPr>
                <w:b/>
              </w:rPr>
              <w:t>Успев.</w:t>
            </w:r>
          </w:p>
        </w:tc>
        <w:tc>
          <w:tcPr>
            <w:tcW w:w="1010" w:type="dxa"/>
          </w:tcPr>
          <w:p w:rsidR="00ED0BCC" w:rsidRPr="00047ACF" w:rsidRDefault="00ED0BCC" w:rsidP="00E143B8">
            <w:pPr>
              <w:rPr>
                <w:b/>
              </w:rPr>
            </w:pPr>
            <w:proofErr w:type="spellStart"/>
            <w:r w:rsidRPr="00047ACF">
              <w:rPr>
                <w:b/>
              </w:rPr>
              <w:t>Кач</w:t>
            </w:r>
            <w:proofErr w:type="spellEnd"/>
            <w:r w:rsidRPr="00047ACF">
              <w:rPr>
                <w:b/>
              </w:rPr>
              <w:t>.</w:t>
            </w:r>
          </w:p>
        </w:tc>
        <w:tc>
          <w:tcPr>
            <w:tcW w:w="1038" w:type="dxa"/>
          </w:tcPr>
          <w:p w:rsidR="00ED0BCC" w:rsidRPr="00047ACF" w:rsidRDefault="00ED0BCC" w:rsidP="00E143B8">
            <w:pPr>
              <w:rPr>
                <w:b/>
              </w:rPr>
            </w:pPr>
            <w:r w:rsidRPr="00047ACF">
              <w:rPr>
                <w:b/>
              </w:rPr>
              <w:t>Ср</w:t>
            </w:r>
            <w:proofErr w:type="gramStart"/>
            <w:r w:rsidRPr="00047ACF">
              <w:rPr>
                <w:b/>
              </w:rPr>
              <w:t>.б</w:t>
            </w:r>
            <w:proofErr w:type="gramEnd"/>
          </w:p>
        </w:tc>
      </w:tr>
      <w:tr w:rsidR="00ED0BCC" w:rsidTr="00E143B8">
        <w:tc>
          <w:tcPr>
            <w:tcW w:w="447" w:type="dxa"/>
          </w:tcPr>
          <w:p w:rsidR="00ED0BCC" w:rsidRDefault="00ED0BCC" w:rsidP="00E143B8"/>
        </w:tc>
        <w:tc>
          <w:tcPr>
            <w:tcW w:w="1490" w:type="dxa"/>
            <w:tcBorders>
              <w:right w:val="single" w:sz="8" w:space="0" w:color="auto"/>
            </w:tcBorders>
          </w:tcPr>
          <w:p w:rsidR="00ED0BCC" w:rsidRPr="00047ACF" w:rsidRDefault="00ED0BCC" w:rsidP="00E143B8">
            <w:pPr>
              <w:rPr>
                <w:i/>
              </w:rPr>
            </w:pPr>
            <w:r w:rsidRPr="00047ACF">
              <w:rPr>
                <w:i/>
              </w:rPr>
              <w:t>1 полугодие</w:t>
            </w:r>
          </w:p>
        </w:tc>
        <w:tc>
          <w:tcPr>
            <w:tcW w:w="761" w:type="dxa"/>
            <w:tcBorders>
              <w:left w:val="single" w:sz="8" w:space="0" w:color="auto"/>
            </w:tcBorders>
          </w:tcPr>
          <w:p w:rsidR="00ED0BCC" w:rsidRPr="00047ACF" w:rsidRDefault="00ED0BCC" w:rsidP="00E143B8">
            <w:pPr>
              <w:rPr>
                <w:i/>
              </w:rPr>
            </w:pPr>
          </w:p>
        </w:tc>
        <w:tc>
          <w:tcPr>
            <w:tcW w:w="1033" w:type="dxa"/>
          </w:tcPr>
          <w:p w:rsidR="00ED0BCC" w:rsidRDefault="00ED0BCC" w:rsidP="00E143B8"/>
        </w:tc>
        <w:tc>
          <w:tcPr>
            <w:tcW w:w="822" w:type="dxa"/>
          </w:tcPr>
          <w:p w:rsidR="00ED0BCC" w:rsidRDefault="00ED0BCC" w:rsidP="00E143B8">
            <w:pPr>
              <w:jc w:val="center"/>
            </w:pPr>
            <w:r>
              <w:t>46</w:t>
            </w:r>
          </w:p>
        </w:tc>
        <w:tc>
          <w:tcPr>
            <w:tcW w:w="726" w:type="dxa"/>
          </w:tcPr>
          <w:p w:rsidR="00ED0BCC" w:rsidRDefault="00ED0BCC" w:rsidP="00E143B8">
            <w:pPr>
              <w:jc w:val="center"/>
            </w:pPr>
            <w:r>
              <w:t>61</w:t>
            </w:r>
          </w:p>
        </w:tc>
        <w:tc>
          <w:tcPr>
            <w:tcW w:w="904" w:type="dxa"/>
          </w:tcPr>
          <w:p w:rsidR="00ED0BCC" w:rsidRDefault="00ED0BCC" w:rsidP="00E143B8">
            <w:pPr>
              <w:jc w:val="center"/>
            </w:pPr>
            <w:r>
              <w:t>41</w:t>
            </w:r>
          </w:p>
        </w:tc>
        <w:tc>
          <w:tcPr>
            <w:tcW w:w="1095" w:type="dxa"/>
          </w:tcPr>
          <w:p w:rsidR="00ED0BCC" w:rsidRDefault="00ED0BCC" w:rsidP="00E143B8">
            <w:pPr>
              <w:jc w:val="center"/>
            </w:pPr>
            <w:r>
              <w:t>---</w:t>
            </w:r>
          </w:p>
        </w:tc>
        <w:tc>
          <w:tcPr>
            <w:tcW w:w="953" w:type="dxa"/>
          </w:tcPr>
          <w:p w:rsidR="00ED0BCC" w:rsidRDefault="00ED0BCC" w:rsidP="00E143B8">
            <w:r>
              <w:t>100</w:t>
            </w:r>
          </w:p>
        </w:tc>
        <w:tc>
          <w:tcPr>
            <w:tcW w:w="1010" w:type="dxa"/>
          </w:tcPr>
          <w:p w:rsidR="00ED0BCC" w:rsidRDefault="00ED0BCC" w:rsidP="00E143B8">
            <w:r>
              <w:t>71</w:t>
            </w:r>
          </w:p>
        </w:tc>
        <w:tc>
          <w:tcPr>
            <w:tcW w:w="1038" w:type="dxa"/>
          </w:tcPr>
          <w:p w:rsidR="00ED0BCC" w:rsidRDefault="00ED0BCC" w:rsidP="00E143B8">
            <w:r>
              <w:t>4</w:t>
            </w:r>
          </w:p>
        </w:tc>
      </w:tr>
      <w:tr w:rsidR="00ED0BCC" w:rsidTr="00E143B8">
        <w:trPr>
          <w:trHeight w:val="288"/>
        </w:trPr>
        <w:tc>
          <w:tcPr>
            <w:tcW w:w="447" w:type="dxa"/>
            <w:tcBorders>
              <w:bottom w:val="single" w:sz="12" w:space="0" w:color="auto"/>
            </w:tcBorders>
          </w:tcPr>
          <w:p w:rsidR="00ED0BCC" w:rsidRDefault="00ED0BCC" w:rsidP="00E143B8"/>
        </w:tc>
        <w:tc>
          <w:tcPr>
            <w:tcW w:w="1490" w:type="dxa"/>
            <w:tcBorders>
              <w:bottom w:val="single" w:sz="12" w:space="0" w:color="auto"/>
              <w:right w:val="single" w:sz="8" w:space="0" w:color="auto"/>
            </w:tcBorders>
          </w:tcPr>
          <w:p w:rsidR="00ED0BCC" w:rsidRPr="00047ACF" w:rsidRDefault="00ED0BCC" w:rsidP="00E143B8">
            <w:pPr>
              <w:rPr>
                <w:i/>
              </w:rPr>
            </w:pPr>
            <w:r w:rsidRPr="00047ACF">
              <w:rPr>
                <w:i/>
              </w:rPr>
              <w:t xml:space="preserve">2 полугодие 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12" w:space="0" w:color="auto"/>
            </w:tcBorders>
          </w:tcPr>
          <w:p w:rsidR="00ED0BCC" w:rsidRPr="00047ACF" w:rsidRDefault="00ED0BCC" w:rsidP="00E143B8">
            <w:pPr>
              <w:rPr>
                <w:i/>
              </w:rPr>
            </w:pPr>
          </w:p>
        </w:tc>
        <w:tc>
          <w:tcPr>
            <w:tcW w:w="1033" w:type="dxa"/>
            <w:tcBorders>
              <w:bottom w:val="single" w:sz="12" w:space="0" w:color="auto"/>
            </w:tcBorders>
          </w:tcPr>
          <w:p w:rsidR="00ED0BCC" w:rsidRDefault="00ED0BCC" w:rsidP="00E143B8">
            <w:r>
              <w:t>150</w:t>
            </w: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ED0BCC" w:rsidRDefault="00ED0BCC" w:rsidP="00E143B8">
            <w:pPr>
              <w:jc w:val="center"/>
            </w:pPr>
            <w:r>
              <w:t>42</w:t>
            </w:r>
          </w:p>
        </w:tc>
        <w:tc>
          <w:tcPr>
            <w:tcW w:w="726" w:type="dxa"/>
            <w:tcBorders>
              <w:bottom w:val="single" w:sz="12" w:space="0" w:color="auto"/>
            </w:tcBorders>
          </w:tcPr>
          <w:p w:rsidR="00ED0BCC" w:rsidRDefault="00ED0BCC" w:rsidP="00E143B8">
            <w:pPr>
              <w:jc w:val="center"/>
            </w:pPr>
            <w:r>
              <w:t>65</w:t>
            </w:r>
          </w:p>
        </w:tc>
        <w:tc>
          <w:tcPr>
            <w:tcW w:w="904" w:type="dxa"/>
            <w:tcBorders>
              <w:bottom w:val="single" w:sz="12" w:space="0" w:color="auto"/>
            </w:tcBorders>
          </w:tcPr>
          <w:p w:rsidR="00ED0BCC" w:rsidRDefault="00ED0BCC" w:rsidP="00E143B8">
            <w:pPr>
              <w:jc w:val="center"/>
            </w:pPr>
            <w:r>
              <w:t>43</w:t>
            </w:r>
          </w:p>
        </w:tc>
        <w:tc>
          <w:tcPr>
            <w:tcW w:w="1095" w:type="dxa"/>
            <w:tcBorders>
              <w:bottom w:val="single" w:sz="12" w:space="0" w:color="auto"/>
            </w:tcBorders>
          </w:tcPr>
          <w:p w:rsidR="00ED0BCC" w:rsidRDefault="00ED0BCC" w:rsidP="00E143B8">
            <w:pPr>
              <w:jc w:val="center"/>
            </w:pPr>
            <w:r>
              <w:t>---</w:t>
            </w:r>
          </w:p>
        </w:tc>
        <w:tc>
          <w:tcPr>
            <w:tcW w:w="953" w:type="dxa"/>
            <w:tcBorders>
              <w:bottom w:val="single" w:sz="12" w:space="0" w:color="auto"/>
            </w:tcBorders>
          </w:tcPr>
          <w:p w:rsidR="00ED0BCC" w:rsidRDefault="00ED0BCC" w:rsidP="00E143B8">
            <w:r>
              <w:t>100</w:t>
            </w:r>
          </w:p>
        </w:tc>
        <w:tc>
          <w:tcPr>
            <w:tcW w:w="1010" w:type="dxa"/>
            <w:tcBorders>
              <w:bottom w:val="single" w:sz="12" w:space="0" w:color="auto"/>
            </w:tcBorders>
          </w:tcPr>
          <w:p w:rsidR="00ED0BCC" w:rsidRDefault="00ED0BCC" w:rsidP="00E143B8">
            <w:r>
              <w:t>71</w:t>
            </w:r>
          </w:p>
        </w:tc>
        <w:tc>
          <w:tcPr>
            <w:tcW w:w="1038" w:type="dxa"/>
            <w:tcBorders>
              <w:bottom w:val="single" w:sz="12" w:space="0" w:color="auto"/>
            </w:tcBorders>
          </w:tcPr>
          <w:p w:rsidR="00ED0BCC" w:rsidRDefault="00ED0BCC" w:rsidP="00E143B8">
            <w:r>
              <w:t>3,9</w:t>
            </w:r>
          </w:p>
        </w:tc>
      </w:tr>
      <w:tr w:rsidR="00ED0BCC" w:rsidTr="00E143B8">
        <w:trPr>
          <w:trHeight w:val="250"/>
        </w:trPr>
        <w:tc>
          <w:tcPr>
            <w:tcW w:w="447" w:type="dxa"/>
            <w:tcBorders>
              <w:top w:val="single" w:sz="12" w:space="0" w:color="auto"/>
            </w:tcBorders>
          </w:tcPr>
          <w:p w:rsidR="00ED0BCC" w:rsidRDefault="00ED0BCC" w:rsidP="00E143B8"/>
        </w:tc>
        <w:tc>
          <w:tcPr>
            <w:tcW w:w="1490" w:type="dxa"/>
            <w:tcBorders>
              <w:top w:val="single" w:sz="12" w:space="0" w:color="auto"/>
              <w:right w:val="single" w:sz="8" w:space="0" w:color="auto"/>
            </w:tcBorders>
          </w:tcPr>
          <w:p w:rsidR="00ED0BCC" w:rsidRPr="00047ACF" w:rsidRDefault="00ED0BCC" w:rsidP="00E143B8">
            <w:pPr>
              <w:rPr>
                <w:i/>
              </w:rPr>
            </w:pPr>
            <w:r w:rsidRPr="00047ACF">
              <w:rPr>
                <w:i/>
              </w:rPr>
              <w:t>годов.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8" w:space="0" w:color="auto"/>
            </w:tcBorders>
          </w:tcPr>
          <w:p w:rsidR="00ED0BCC" w:rsidRDefault="00ED0BCC" w:rsidP="00E143B8">
            <w:r>
              <w:t>5-11</w:t>
            </w:r>
          </w:p>
        </w:tc>
        <w:tc>
          <w:tcPr>
            <w:tcW w:w="1033" w:type="dxa"/>
            <w:tcBorders>
              <w:top w:val="single" w:sz="12" w:space="0" w:color="auto"/>
            </w:tcBorders>
          </w:tcPr>
          <w:p w:rsidR="00ED0BCC" w:rsidRDefault="00ED0BCC" w:rsidP="00E143B8">
            <w:r>
              <w:t>150</w:t>
            </w:r>
          </w:p>
        </w:tc>
        <w:tc>
          <w:tcPr>
            <w:tcW w:w="822" w:type="dxa"/>
            <w:tcBorders>
              <w:top w:val="single" w:sz="12" w:space="0" w:color="auto"/>
            </w:tcBorders>
          </w:tcPr>
          <w:p w:rsidR="00ED0BCC" w:rsidRDefault="00ED0BCC" w:rsidP="00E143B8">
            <w:pPr>
              <w:jc w:val="center"/>
            </w:pPr>
            <w:r>
              <w:t>42</w:t>
            </w:r>
          </w:p>
        </w:tc>
        <w:tc>
          <w:tcPr>
            <w:tcW w:w="726" w:type="dxa"/>
            <w:tcBorders>
              <w:top w:val="single" w:sz="12" w:space="0" w:color="auto"/>
            </w:tcBorders>
          </w:tcPr>
          <w:p w:rsidR="00ED0BCC" w:rsidRDefault="00ED0BCC" w:rsidP="00E143B8">
            <w:pPr>
              <w:jc w:val="center"/>
            </w:pPr>
            <w:r>
              <w:t>65</w:t>
            </w:r>
          </w:p>
        </w:tc>
        <w:tc>
          <w:tcPr>
            <w:tcW w:w="904" w:type="dxa"/>
            <w:tcBorders>
              <w:top w:val="single" w:sz="12" w:space="0" w:color="auto"/>
            </w:tcBorders>
          </w:tcPr>
          <w:p w:rsidR="00ED0BCC" w:rsidRDefault="00ED0BCC" w:rsidP="00E143B8">
            <w:pPr>
              <w:jc w:val="center"/>
            </w:pPr>
            <w:r>
              <w:t>43</w:t>
            </w:r>
          </w:p>
        </w:tc>
        <w:tc>
          <w:tcPr>
            <w:tcW w:w="1095" w:type="dxa"/>
            <w:tcBorders>
              <w:top w:val="single" w:sz="12" w:space="0" w:color="auto"/>
            </w:tcBorders>
          </w:tcPr>
          <w:p w:rsidR="00ED0BCC" w:rsidRDefault="00ED0BCC" w:rsidP="00E143B8">
            <w:r>
              <w:t>---</w:t>
            </w:r>
          </w:p>
        </w:tc>
        <w:tc>
          <w:tcPr>
            <w:tcW w:w="953" w:type="dxa"/>
            <w:tcBorders>
              <w:top w:val="single" w:sz="12" w:space="0" w:color="auto"/>
            </w:tcBorders>
          </w:tcPr>
          <w:p w:rsidR="00ED0BCC" w:rsidRDefault="00ED0BCC" w:rsidP="00E143B8">
            <w:r>
              <w:t>100</w:t>
            </w:r>
          </w:p>
        </w:tc>
        <w:tc>
          <w:tcPr>
            <w:tcW w:w="1010" w:type="dxa"/>
            <w:tcBorders>
              <w:top w:val="single" w:sz="12" w:space="0" w:color="auto"/>
            </w:tcBorders>
          </w:tcPr>
          <w:p w:rsidR="00ED0BCC" w:rsidRDefault="00ED0BCC" w:rsidP="00E143B8">
            <w:r>
              <w:t>71</w:t>
            </w:r>
          </w:p>
        </w:tc>
        <w:tc>
          <w:tcPr>
            <w:tcW w:w="1038" w:type="dxa"/>
            <w:tcBorders>
              <w:top w:val="single" w:sz="12" w:space="0" w:color="auto"/>
            </w:tcBorders>
          </w:tcPr>
          <w:p w:rsidR="00ED0BCC" w:rsidRDefault="00ED0BCC" w:rsidP="00E143B8">
            <w:r>
              <w:t>3,9</w:t>
            </w:r>
          </w:p>
        </w:tc>
      </w:tr>
    </w:tbl>
    <w:p w:rsidR="00ED0BCC" w:rsidRDefault="00ED0BCC" w:rsidP="00ED0BCC"/>
    <w:tbl>
      <w:tblPr>
        <w:tblStyle w:val="a6"/>
        <w:tblW w:w="0" w:type="auto"/>
        <w:tblLook w:val="04A0"/>
      </w:tblPr>
      <w:tblGrid>
        <w:gridCol w:w="447"/>
        <w:gridCol w:w="1225"/>
        <w:gridCol w:w="1027"/>
        <w:gridCol w:w="1033"/>
        <w:gridCol w:w="822"/>
        <w:gridCol w:w="726"/>
        <w:gridCol w:w="903"/>
        <w:gridCol w:w="1095"/>
        <w:gridCol w:w="953"/>
        <w:gridCol w:w="1010"/>
        <w:gridCol w:w="1038"/>
      </w:tblGrid>
      <w:tr w:rsidR="00ED0BCC" w:rsidTr="00E143B8">
        <w:tc>
          <w:tcPr>
            <w:tcW w:w="442" w:type="dxa"/>
          </w:tcPr>
          <w:p w:rsidR="00ED0BCC" w:rsidRPr="00047ACF" w:rsidRDefault="00ED0BCC" w:rsidP="00E143B8">
            <w:pPr>
              <w:rPr>
                <w:b/>
              </w:rPr>
            </w:pPr>
            <w:r w:rsidRPr="00047ACF">
              <w:rPr>
                <w:b/>
              </w:rPr>
              <w:t>№</w:t>
            </w:r>
          </w:p>
        </w:tc>
        <w:tc>
          <w:tcPr>
            <w:tcW w:w="1226" w:type="dxa"/>
          </w:tcPr>
          <w:p w:rsidR="00ED0BCC" w:rsidRPr="00047ACF" w:rsidRDefault="00ED0BCC" w:rsidP="00E143B8">
            <w:pPr>
              <w:rPr>
                <w:b/>
              </w:rPr>
            </w:pPr>
            <w:proofErr w:type="spellStart"/>
            <w:r w:rsidRPr="00047ACF">
              <w:rPr>
                <w:b/>
              </w:rPr>
              <w:t>Родн</w:t>
            </w:r>
            <w:proofErr w:type="spellEnd"/>
            <w:r w:rsidRPr="00047ACF">
              <w:rPr>
                <w:b/>
              </w:rPr>
              <w:t>. яз.</w:t>
            </w:r>
          </w:p>
        </w:tc>
        <w:tc>
          <w:tcPr>
            <w:tcW w:w="1027" w:type="dxa"/>
          </w:tcPr>
          <w:p w:rsidR="00ED0BCC" w:rsidRPr="00047ACF" w:rsidRDefault="00ED0BCC" w:rsidP="00E143B8">
            <w:pPr>
              <w:rPr>
                <w:b/>
              </w:rPr>
            </w:pPr>
            <w:r w:rsidRPr="00047ACF">
              <w:rPr>
                <w:b/>
              </w:rPr>
              <w:t>классы</w:t>
            </w:r>
          </w:p>
        </w:tc>
        <w:tc>
          <w:tcPr>
            <w:tcW w:w="1033" w:type="dxa"/>
          </w:tcPr>
          <w:p w:rsidR="00ED0BCC" w:rsidRPr="00047ACF" w:rsidRDefault="00ED0BCC" w:rsidP="00E143B8">
            <w:pPr>
              <w:rPr>
                <w:b/>
              </w:rPr>
            </w:pPr>
            <w:proofErr w:type="spellStart"/>
            <w:r w:rsidRPr="00047ACF">
              <w:rPr>
                <w:b/>
              </w:rPr>
              <w:t>Кол</w:t>
            </w:r>
            <w:proofErr w:type="gramStart"/>
            <w:r w:rsidRPr="00047ACF">
              <w:rPr>
                <w:b/>
              </w:rPr>
              <w:t>.у</w:t>
            </w:r>
            <w:proofErr w:type="gramEnd"/>
            <w:r w:rsidRPr="00047ACF">
              <w:rPr>
                <w:b/>
              </w:rPr>
              <w:t>ч</w:t>
            </w:r>
            <w:proofErr w:type="spellEnd"/>
            <w:r w:rsidRPr="00047ACF">
              <w:rPr>
                <w:b/>
              </w:rPr>
              <w:t>.</w:t>
            </w:r>
          </w:p>
        </w:tc>
        <w:tc>
          <w:tcPr>
            <w:tcW w:w="822" w:type="dxa"/>
          </w:tcPr>
          <w:p w:rsidR="00ED0BCC" w:rsidRPr="00047ACF" w:rsidRDefault="00ED0BCC" w:rsidP="00E143B8">
            <w:pPr>
              <w:jc w:val="center"/>
              <w:rPr>
                <w:b/>
              </w:rPr>
            </w:pPr>
            <w:r w:rsidRPr="00047ACF">
              <w:rPr>
                <w:b/>
              </w:rPr>
              <w:t>«5»</w:t>
            </w:r>
          </w:p>
        </w:tc>
        <w:tc>
          <w:tcPr>
            <w:tcW w:w="726" w:type="dxa"/>
          </w:tcPr>
          <w:p w:rsidR="00ED0BCC" w:rsidRPr="00047ACF" w:rsidRDefault="00ED0BCC" w:rsidP="00E143B8">
            <w:pPr>
              <w:jc w:val="center"/>
              <w:rPr>
                <w:b/>
              </w:rPr>
            </w:pPr>
            <w:r w:rsidRPr="00047ACF">
              <w:rPr>
                <w:b/>
              </w:rPr>
              <w:t>«4»</w:t>
            </w:r>
          </w:p>
        </w:tc>
        <w:tc>
          <w:tcPr>
            <w:tcW w:w="904" w:type="dxa"/>
          </w:tcPr>
          <w:p w:rsidR="00ED0BCC" w:rsidRPr="00047ACF" w:rsidRDefault="00ED0BCC" w:rsidP="00E143B8">
            <w:pPr>
              <w:jc w:val="center"/>
              <w:rPr>
                <w:b/>
              </w:rPr>
            </w:pPr>
            <w:r w:rsidRPr="00047ACF">
              <w:rPr>
                <w:b/>
              </w:rPr>
              <w:t>«3»</w:t>
            </w:r>
          </w:p>
        </w:tc>
        <w:tc>
          <w:tcPr>
            <w:tcW w:w="1096" w:type="dxa"/>
          </w:tcPr>
          <w:p w:rsidR="00ED0BCC" w:rsidRPr="00047ACF" w:rsidRDefault="00ED0BCC" w:rsidP="00E143B8">
            <w:pPr>
              <w:jc w:val="center"/>
              <w:rPr>
                <w:b/>
              </w:rPr>
            </w:pPr>
            <w:r w:rsidRPr="00047ACF">
              <w:rPr>
                <w:b/>
              </w:rPr>
              <w:t>«2»</w:t>
            </w:r>
          </w:p>
        </w:tc>
        <w:tc>
          <w:tcPr>
            <w:tcW w:w="953" w:type="dxa"/>
          </w:tcPr>
          <w:p w:rsidR="00ED0BCC" w:rsidRPr="00047ACF" w:rsidRDefault="00ED0BCC" w:rsidP="00E143B8">
            <w:pPr>
              <w:rPr>
                <w:b/>
              </w:rPr>
            </w:pPr>
            <w:r w:rsidRPr="00047ACF">
              <w:rPr>
                <w:b/>
              </w:rPr>
              <w:t>Успев.</w:t>
            </w:r>
          </w:p>
        </w:tc>
        <w:tc>
          <w:tcPr>
            <w:tcW w:w="1011" w:type="dxa"/>
          </w:tcPr>
          <w:p w:rsidR="00ED0BCC" w:rsidRPr="00047ACF" w:rsidRDefault="00ED0BCC" w:rsidP="00E143B8">
            <w:pPr>
              <w:rPr>
                <w:b/>
              </w:rPr>
            </w:pPr>
            <w:proofErr w:type="spellStart"/>
            <w:r w:rsidRPr="00047ACF">
              <w:rPr>
                <w:b/>
              </w:rPr>
              <w:t>Кач</w:t>
            </w:r>
            <w:proofErr w:type="spellEnd"/>
            <w:r w:rsidRPr="00047ACF">
              <w:rPr>
                <w:b/>
              </w:rPr>
              <w:t>.</w:t>
            </w:r>
          </w:p>
        </w:tc>
        <w:tc>
          <w:tcPr>
            <w:tcW w:w="1039" w:type="dxa"/>
          </w:tcPr>
          <w:p w:rsidR="00ED0BCC" w:rsidRPr="00047ACF" w:rsidRDefault="00ED0BCC" w:rsidP="00E143B8">
            <w:pPr>
              <w:rPr>
                <w:b/>
              </w:rPr>
            </w:pPr>
            <w:r w:rsidRPr="00047ACF">
              <w:rPr>
                <w:b/>
              </w:rPr>
              <w:t>Ср</w:t>
            </w:r>
            <w:proofErr w:type="gramStart"/>
            <w:r w:rsidRPr="00047ACF">
              <w:rPr>
                <w:b/>
              </w:rPr>
              <w:t>.б</w:t>
            </w:r>
            <w:proofErr w:type="gramEnd"/>
          </w:p>
        </w:tc>
      </w:tr>
      <w:tr w:rsidR="00ED0BCC" w:rsidTr="00E143B8">
        <w:tc>
          <w:tcPr>
            <w:tcW w:w="442" w:type="dxa"/>
          </w:tcPr>
          <w:p w:rsidR="00ED0BCC" w:rsidRDefault="00ED0BCC" w:rsidP="00E143B8"/>
        </w:tc>
        <w:tc>
          <w:tcPr>
            <w:tcW w:w="1226" w:type="dxa"/>
          </w:tcPr>
          <w:p w:rsidR="00ED0BCC" w:rsidRPr="00047ACF" w:rsidRDefault="00ED0BCC" w:rsidP="00E143B8">
            <w:pPr>
              <w:rPr>
                <w:i/>
              </w:rPr>
            </w:pPr>
            <w:r w:rsidRPr="00047ACF">
              <w:rPr>
                <w:i/>
              </w:rPr>
              <w:t xml:space="preserve">1 </w:t>
            </w:r>
            <w:proofErr w:type="spellStart"/>
            <w:r w:rsidRPr="00047ACF">
              <w:rPr>
                <w:i/>
              </w:rPr>
              <w:t>четв</w:t>
            </w:r>
            <w:proofErr w:type="spellEnd"/>
          </w:p>
        </w:tc>
        <w:tc>
          <w:tcPr>
            <w:tcW w:w="1027" w:type="dxa"/>
          </w:tcPr>
          <w:p w:rsidR="00ED0BCC" w:rsidRDefault="00ED0BCC" w:rsidP="00E143B8">
            <w:r>
              <w:t>5-9</w:t>
            </w:r>
          </w:p>
        </w:tc>
        <w:tc>
          <w:tcPr>
            <w:tcW w:w="1033" w:type="dxa"/>
          </w:tcPr>
          <w:p w:rsidR="00ED0BCC" w:rsidRDefault="00ED0BCC" w:rsidP="00E143B8">
            <w:r>
              <w:t>135</w:t>
            </w:r>
          </w:p>
        </w:tc>
        <w:tc>
          <w:tcPr>
            <w:tcW w:w="822" w:type="dxa"/>
          </w:tcPr>
          <w:p w:rsidR="00ED0BCC" w:rsidRDefault="00ED0BCC" w:rsidP="00E143B8">
            <w:pPr>
              <w:jc w:val="center"/>
            </w:pPr>
            <w:r>
              <w:t>34</w:t>
            </w:r>
          </w:p>
        </w:tc>
        <w:tc>
          <w:tcPr>
            <w:tcW w:w="726" w:type="dxa"/>
          </w:tcPr>
          <w:p w:rsidR="00ED0BCC" w:rsidRDefault="00ED0BCC" w:rsidP="00E143B8">
            <w:pPr>
              <w:jc w:val="center"/>
            </w:pPr>
            <w:r>
              <w:t>51</w:t>
            </w:r>
          </w:p>
        </w:tc>
        <w:tc>
          <w:tcPr>
            <w:tcW w:w="904" w:type="dxa"/>
          </w:tcPr>
          <w:p w:rsidR="00ED0BCC" w:rsidRDefault="00ED0BCC" w:rsidP="00E143B8">
            <w:pPr>
              <w:jc w:val="center"/>
            </w:pPr>
            <w:r>
              <w:t>48</w:t>
            </w:r>
          </w:p>
        </w:tc>
        <w:tc>
          <w:tcPr>
            <w:tcW w:w="1096" w:type="dxa"/>
          </w:tcPr>
          <w:p w:rsidR="00ED0BCC" w:rsidRDefault="00ED0BCC" w:rsidP="00E143B8">
            <w:r>
              <w:t>2</w:t>
            </w:r>
          </w:p>
        </w:tc>
        <w:tc>
          <w:tcPr>
            <w:tcW w:w="953" w:type="dxa"/>
          </w:tcPr>
          <w:p w:rsidR="00ED0BCC" w:rsidRDefault="00ED0BCC" w:rsidP="00E143B8">
            <w:r>
              <w:t>99</w:t>
            </w:r>
          </w:p>
        </w:tc>
        <w:tc>
          <w:tcPr>
            <w:tcW w:w="1011" w:type="dxa"/>
          </w:tcPr>
          <w:p w:rsidR="00ED0BCC" w:rsidRDefault="00ED0BCC" w:rsidP="00E143B8">
            <w:r>
              <w:t>63</w:t>
            </w:r>
          </w:p>
        </w:tc>
        <w:tc>
          <w:tcPr>
            <w:tcW w:w="1039" w:type="dxa"/>
          </w:tcPr>
          <w:p w:rsidR="00ED0BCC" w:rsidRDefault="00ED0BCC" w:rsidP="00E143B8">
            <w:r>
              <w:t>3,8</w:t>
            </w:r>
          </w:p>
        </w:tc>
      </w:tr>
      <w:tr w:rsidR="00ED0BCC" w:rsidTr="00E143B8">
        <w:trPr>
          <w:trHeight w:val="288"/>
        </w:trPr>
        <w:tc>
          <w:tcPr>
            <w:tcW w:w="442" w:type="dxa"/>
          </w:tcPr>
          <w:p w:rsidR="00ED0BCC" w:rsidRDefault="00ED0BCC" w:rsidP="00E143B8"/>
        </w:tc>
        <w:tc>
          <w:tcPr>
            <w:tcW w:w="1226" w:type="dxa"/>
          </w:tcPr>
          <w:p w:rsidR="00ED0BCC" w:rsidRPr="00047ACF" w:rsidRDefault="00ED0BCC" w:rsidP="00E143B8">
            <w:pPr>
              <w:rPr>
                <w:i/>
              </w:rPr>
            </w:pPr>
            <w:r w:rsidRPr="00047ACF">
              <w:rPr>
                <w:i/>
              </w:rPr>
              <w:t xml:space="preserve">2 </w:t>
            </w:r>
            <w:proofErr w:type="spellStart"/>
            <w:r w:rsidRPr="00047ACF">
              <w:rPr>
                <w:i/>
              </w:rPr>
              <w:t>четв</w:t>
            </w:r>
            <w:proofErr w:type="spellEnd"/>
          </w:p>
        </w:tc>
        <w:tc>
          <w:tcPr>
            <w:tcW w:w="1027" w:type="dxa"/>
          </w:tcPr>
          <w:p w:rsidR="00ED0BCC" w:rsidRDefault="00ED0BCC" w:rsidP="00E143B8">
            <w:r>
              <w:t>5-11</w:t>
            </w:r>
          </w:p>
        </w:tc>
        <w:tc>
          <w:tcPr>
            <w:tcW w:w="1033" w:type="dxa"/>
          </w:tcPr>
          <w:p w:rsidR="00ED0BCC" w:rsidRDefault="00ED0BCC" w:rsidP="00E143B8">
            <w:r>
              <w:t>148</w:t>
            </w:r>
          </w:p>
        </w:tc>
        <w:tc>
          <w:tcPr>
            <w:tcW w:w="822" w:type="dxa"/>
          </w:tcPr>
          <w:p w:rsidR="00ED0BCC" w:rsidRDefault="00ED0BCC" w:rsidP="00E143B8">
            <w:pPr>
              <w:jc w:val="center"/>
            </w:pPr>
            <w:r>
              <w:t>37</w:t>
            </w:r>
          </w:p>
        </w:tc>
        <w:tc>
          <w:tcPr>
            <w:tcW w:w="726" w:type="dxa"/>
          </w:tcPr>
          <w:p w:rsidR="00ED0BCC" w:rsidRDefault="00ED0BCC" w:rsidP="00E143B8">
            <w:pPr>
              <w:jc w:val="center"/>
            </w:pPr>
            <w:r>
              <w:t>60</w:t>
            </w:r>
          </w:p>
        </w:tc>
        <w:tc>
          <w:tcPr>
            <w:tcW w:w="904" w:type="dxa"/>
          </w:tcPr>
          <w:p w:rsidR="00ED0BCC" w:rsidRDefault="00ED0BCC" w:rsidP="00E143B8">
            <w:pPr>
              <w:jc w:val="center"/>
            </w:pPr>
            <w:r>
              <w:t>51</w:t>
            </w:r>
          </w:p>
        </w:tc>
        <w:tc>
          <w:tcPr>
            <w:tcW w:w="1096" w:type="dxa"/>
          </w:tcPr>
          <w:p w:rsidR="00ED0BCC" w:rsidRDefault="00ED0BCC" w:rsidP="00E143B8">
            <w:r>
              <w:t>---</w:t>
            </w:r>
          </w:p>
        </w:tc>
        <w:tc>
          <w:tcPr>
            <w:tcW w:w="953" w:type="dxa"/>
          </w:tcPr>
          <w:p w:rsidR="00ED0BCC" w:rsidRDefault="00ED0BCC" w:rsidP="00E143B8">
            <w:r>
              <w:t>100</w:t>
            </w:r>
          </w:p>
        </w:tc>
        <w:tc>
          <w:tcPr>
            <w:tcW w:w="1011" w:type="dxa"/>
          </w:tcPr>
          <w:p w:rsidR="00ED0BCC" w:rsidRDefault="00ED0BCC" w:rsidP="00E143B8">
            <w:r>
              <w:t>66</w:t>
            </w:r>
          </w:p>
        </w:tc>
        <w:tc>
          <w:tcPr>
            <w:tcW w:w="1039" w:type="dxa"/>
          </w:tcPr>
          <w:p w:rsidR="00ED0BCC" w:rsidRDefault="00ED0BCC" w:rsidP="00E143B8">
            <w:r>
              <w:t>3,9</w:t>
            </w:r>
          </w:p>
        </w:tc>
      </w:tr>
      <w:tr w:rsidR="00ED0BCC" w:rsidTr="00E143B8">
        <w:trPr>
          <w:trHeight w:val="275"/>
        </w:trPr>
        <w:tc>
          <w:tcPr>
            <w:tcW w:w="442" w:type="dxa"/>
            <w:tcBorders>
              <w:bottom w:val="single" w:sz="12" w:space="0" w:color="auto"/>
            </w:tcBorders>
          </w:tcPr>
          <w:p w:rsidR="00ED0BCC" w:rsidRDefault="00ED0BCC" w:rsidP="00E143B8"/>
        </w:tc>
        <w:tc>
          <w:tcPr>
            <w:tcW w:w="1226" w:type="dxa"/>
            <w:tcBorders>
              <w:bottom w:val="single" w:sz="12" w:space="0" w:color="auto"/>
            </w:tcBorders>
          </w:tcPr>
          <w:p w:rsidR="00ED0BCC" w:rsidRPr="00047ACF" w:rsidRDefault="00ED0BCC" w:rsidP="00E143B8">
            <w:pPr>
              <w:rPr>
                <w:i/>
              </w:rPr>
            </w:pPr>
            <w:r w:rsidRPr="00047ACF">
              <w:rPr>
                <w:i/>
              </w:rPr>
              <w:t xml:space="preserve">3 </w:t>
            </w:r>
            <w:proofErr w:type="spellStart"/>
            <w:r w:rsidRPr="00047ACF">
              <w:rPr>
                <w:i/>
              </w:rPr>
              <w:t>четв</w:t>
            </w:r>
            <w:proofErr w:type="spellEnd"/>
          </w:p>
        </w:tc>
        <w:tc>
          <w:tcPr>
            <w:tcW w:w="1027" w:type="dxa"/>
            <w:tcBorders>
              <w:bottom w:val="single" w:sz="12" w:space="0" w:color="auto"/>
            </w:tcBorders>
          </w:tcPr>
          <w:p w:rsidR="00ED0BCC" w:rsidRDefault="00ED0BCC" w:rsidP="00E143B8">
            <w:r>
              <w:t>5-9</w:t>
            </w:r>
          </w:p>
        </w:tc>
        <w:tc>
          <w:tcPr>
            <w:tcW w:w="1033" w:type="dxa"/>
            <w:tcBorders>
              <w:bottom w:val="single" w:sz="12" w:space="0" w:color="auto"/>
            </w:tcBorders>
          </w:tcPr>
          <w:p w:rsidR="00ED0BCC" w:rsidRDefault="00ED0BCC" w:rsidP="00E143B8">
            <w:r>
              <w:t>136</w:t>
            </w: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ED0BCC" w:rsidRDefault="00ED0BCC" w:rsidP="00E143B8">
            <w:pPr>
              <w:jc w:val="center"/>
            </w:pPr>
            <w:r>
              <w:t>31</w:t>
            </w:r>
          </w:p>
        </w:tc>
        <w:tc>
          <w:tcPr>
            <w:tcW w:w="726" w:type="dxa"/>
            <w:tcBorders>
              <w:bottom w:val="single" w:sz="12" w:space="0" w:color="auto"/>
            </w:tcBorders>
          </w:tcPr>
          <w:p w:rsidR="00ED0BCC" w:rsidRDefault="00ED0BCC" w:rsidP="00E143B8">
            <w:pPr>
              <w:jc w:val="center"/>
            </w:pPr>
            <w:r>
              <w:t>52</w:t>
            </w:r>
          </w:p>
        </w:tc>
        <w:tc>
          <w:tcPr>
            <w:tcW w:w="904" w:type="dxa"/>
            <w:tcBorders>
              <w:bottom w:val="single" w:sz="12" w:space="0" w:color="auto"/>
            </w:tcBorders>
          </w:tcPr>
          <w:p w:rsidR="00ED0BCC" w:rsidRDefault="00ED0BCC" w:rsidP="00E143B8">
            <w:pPr>
              <w:jc w:val="center"/>
            </w:pPr>
            <w:r>
              <w:t>51</w:t>
            </w:r>
          </w:p>
        </w:tc>
        <w:tc>
          <w:tcPr>
            <w:tcW w:w="1096" w:type="dxa"/>
            <w:tcBorders>
              <w:bottom w:val="single" w:sz="12" w:space="0" w:color="auto"/>
            </w:tcBorders>
          </w:tcPr>
          <w:p w:rsidR="00ED0BCC" w:rsidRDefault="00ED0BCC" w:rsidP="00E143B8">
            <w:r>
              <w:t>2</w:t>
            </w:r>
          </w:p>
        </w:tc>
        <w:tc>
          <w:tcPr>
            <w:tcW w:w="953" w:type="dxa"/>
            <w:tcBorders>
              <w:bottom w:val="single" w:sz="12" w:space="0" w:color="auto"/>
            </w:tcBorders>
          </w:tcPr>
          <w:p w:rsidR="00ED0BCC" w:rsidRDefault="00ED0BCC" w:rsidP="00E143B8">
            <w:r>
              <w:t>99</w:t>
            </w:r>
          </w:p>
        </w:tc>
        <w:tc>
          <w:tcPr>
            <w:tcW w:w="1011" w:type="dxa"/>
            <w:tcBorders>
              <w:bottom w:val="single" w:sz="12" w:space="0" w:color="auto"/>
            </w:tcBorders>
          </w:tcPr>
          <w:p w:rsidR="00ED0BCC" w:rsidRDefault="00ED0BCC" w:rsidP="00E143B8">
            <w:r>
              <w:t>61</w:t>
            </w:r>
          </w:p>
        </w:tc>
        <w:tc>
          <w:tcPr>
            <w:tcW w:w="1039" w:type="dxa"/>
            <w:tcBorders>
              <w:bottom w:val="single" w:sz="12" w:space="0" w:color="auto"/>
            </w:tcBorders>
          </w:tcPr>
          <w:p w:rsidR="00ED0BCC" w:rsidRDefault="00ED0BCC" w:rsidP="00E143B8">
            <w:r>
              <w:t>3,7</w:t>
            </w:r>
          </w:p>
        </w:tc>
      </w:tr>
      <w:tr w:rsidR="00ED0BCC" w:rsidTr="00E143B8">
        <w:trPr>
          <w:trHeight w:val="249"/>
        </w:trPr>
        <w:tc>
          <w:tcPr>
            <w:tcW w:w="442" w:type="dxa"/>
            <w:tcBorders>
              <w:top w:val="single" w:sz="12" w:space="0" w:color="auto"/>
            </w:tcBorders>
          </w:tcPr>
          <w:p w:rsidR="00ED0BCC" w:rsidRDefault="00ED0BCC" w:rsidP="00E143B8"/>
        </w:tc>
        <w:tc>
          <w:tcPr>
            <w:tcW w:w="1226" w:type="dxa"/>
            <w:tcBorders>
              <w:top w:val="single" w:sz="12" w:space="0" w:color="auto"/>
            </w:tcBorders>
          </w:tcPr>
          <w:p w:rsidR="00ED0BCC" w:rsidRPr="00047ACF" w:rsidRDefault="00ED0BCC" w:rsidP="00E143B8">
            <w:pPr>
              <w:rPr>
                <w:i/>
              </w:rPr>
            </w:pPr>
            <w:r>
              <w:rPr>
                <w:i/>
              </w:rPr>
              <w:t>Годов.</w:t>
            </w:r>
          </w:p>
        </w:tc>
        <w:tc>
          <w:tcPr>
            <w:tcW w:w="1027" w:type="dxa"/>
            <w:tcBorders>
              <w:top w:val="single" w:sz="12" w:space="0" w:color="auto"/>
            </w:tcBorders>
          </w:tcPr>
          <w:p w:rsidR="00ED0BCC" w:rsidRDefault="00ED0BCC" w:rsidP="00E143B8">
            <w:r>
              <w:t>5-11</w:t>
            </w:r>
          </w:p>
        </w:tc>
        <w:tc>
          <w:tcPr>
            <w:tcW w:w="1033" w:type="dxa"/>
            <w:tcBorders>
              <w:top w:val="single" w:sz="12" w:space="0" w:color="auto"/>
            </w:tcBorders>
          </w:tcPr>
          <w:p w:rsidR="00ED0BCC" w:rsidRDefault="00ED0BCC" w:rsidP="00E143B8">
            <w:r>
              <w:t>150</w:t>
            </w:r>
          </w:p>
        </w:tc>
        <w:tc>
          <w:tcPr>
            <w:tcW w:w="822" w:type="dxa"/>
            <w:tcBorders>
              <w:top w:val="single" w:sz="12" w:space="0" w:color="auto"/>
            </w:tcBorders>
          </w:tcPr>
          <w:p w:rsidR="00ED0BCC" w:rsidRDefault="00ED0BCC" w:rsidP="00E143B8">
            <w:pPr>
              <w:jc w:val="center"/>
            </w:pPr>
            <w:r>
              <w:t>35</w:t>
            </w:r>
          </w:p>
        </w:tc>
        <w:tc>
          <w:tcPr>
            <w:tcW w:w="726" w:type="dxa"/>
            <w:tcBorders>
              <w:top w:val="single" w:sz="12" w:space="0" w:color="auto"/>
            </w:tcBorders>
          </w:tcPr>
          <w:p w:rsidR="00ED0BCC" w:rsidRDefault="00ED0BCC" w:rsidP="00E143B8">
            <w:pPr>
              <w:jc w:val="center"/>
            </w:pPr>
            <w:r>
              <w:t>58</w:t>
            </w:r>
          </w:p>
        </w:tc>
        <w:tc>
          <w:tcPr>
            <w:tcW w:w="904" w:type="dxa"/>
            <w:tcBorders>
              <w:top w:val="single" w:sz="12" w:space="0" w:color="auto"/>
            </w:tcBorders>
          </w:tcPr>
          <w:p w:rsidR="00ED0BCC" w:rsidRDefault="00ED0BCC" w:rsidP="00E143B8">
            <w:pPr>
              <w:jc w:val="center"/>
            </w:pPr>
            <w:r>
              <w:t>57</w:t>
            </w:r>
          </w:p>
        </w:tc>
        <w:tc>
          <w:tcPr>
            <w:tcW w:w="1096" w:type="dxa"/>
            <w:tcBorders>
              <w:top w:val="single" w:sz="12" w:space="0" w:color="auto"/>
            </w:tcBorders>
          </w:tcPr>
          <w:p w:rsidR="00ED0BCC" w:rsidRDefault="00ED0BCC" w:rsidP="00E143B8">
            <w:r>
              <w:t>---</w:t>
            </w:r>
          </w:p>
        </w:tc>
        <w:tc>
          <w:tcPr>
            <w:tcW w:w="953" w:type="dxa"/>
            <w:tcBorders>
              <w:top w:val="single" w:sz="12" w:space="0" w:color="auto"/>
            </w:tcBorders>
          </w:tcPr>
          <w:p w:rsidR="00ED0BCC" w:rsidRDefault="00ED0BCC" w:rsidP="00E143B8">
            <w:r>
              <w:t>100</w:t>
            </w:r>
          </w:p>
        </w:tc>
        <w:tc>
          <w:tcPr>
            <w:tcW w:w="1011" w:type="dxa"/>
            <w:tcBorders>
              <w:top w:val="single" w:sz="12" w:space="0" w:color="auto"/>
            </w:tcBorders>
          </w:tcPr>
          <w:p w:rsidR="00ED0BCC" w:rsidRDefault="00ED0BCC" w:rsidP="00E143B8">
            <w:r>
              <w:t>62</w:t>
            </w:r>
          </w:p>
        </w:tc>
        <w:tc>
          <w:tcPr>
            <w:tcW w:w="1039" w:type="dxa"/>
            <w:tcBorders>
              <w:top w:val="single" w:sz="12" w:space="0" w:color="auto"/>
            </w:tcBorders>
          </w:tcPr>
          <w:p w:rsidR="00ED0BCC" w:rsidRDefault="00ED0BCC" w:rsidP="00E143B8">
            <w:r>
              <w:t>3,8</w:t>
            </w:r>
          </w:p>
        </w:tc>
      </w:tr>
    </w:tbl>
    <w:p w:rsidR="00ED0BCC" w:rsidRDefault="00ED0BCC" w:rsidP="00ED0BCC"/>
    <w:p w:rsidR="00ED0BCC" w:rsidRPr="00352223" w:rsidRDefault="00ED0BCC" w:rsidP="00ED0BCC">
      <w:pPr>
        <w:rPr>
          <w:rFonts w:ascii="Century" w:hAnsi="Century"/>
          <w:sz w:val="24"/>
        </w:rPr>
      </w:pPr>
      <w:r w:rsidRPr="00352223">
        <w:rPr>
          <w:rFonts w:ascii="Century" w:hAnsi="Century"/>
          <w:sz w:val="24"/>
        </w:rPr>
        <w:t>Как видно из таблицы из четверти в четверть видна положительная динамика</w:t>
      </w:r>
      <w:r w:rsidR="00352223">
        <w:rPr>
          <w:rFonts w:ascii="Century" w:hAnsi="Century"/>
          <w:sz w:val="24"/>
        </w:rPr>
        <w:t>.</w:t>
      </w:r>
    </w:p>
    <w:p w:rsidR="00ED0BCC" w:rsidRDefault="00ED0BCC" w:rsidP="00ED0BCC"/>
    <w:p w:rsidR="00ED0BCC" w:rsidRDefault="00ED0BCC" w:rsidP="00ED0BCC"/>
    <w:p w:rsidR="00ED0BCC" w:rsidRDefault="00ED0BCC" w:rsidP="00ED0BCC"/>
    <w:p w:rsidR="00ED0BCC" w:rsidRPr="00083CD5" w:rsidRDefault="00ED0BCC" w:rsidP="00ED0BCC">
      <w:pPr>
        <w:rPr>
          <w:rFonts w:ascii="Verdana" w:hAnsi="Verdana"/>
        </w:rPr>
      </w:pPr>
      <w:r w:rsidRPr="00083CD5">
        <w:rPr>
          <w:rFonts w:ascii="Verdana" w:hAnsi="Verdana"/>
        </w:rPr>
        <w:t xml:space="preserve">Руководитель МО: Мусаева Зубейжат </w:t>
      </w:r>
      <w:proofErr w:type="spellStart"/>
      <w:r w:rsidRPr="00083CD5">
        <w:rPr>
          <w:rFonts w:ascii="Verdana" w:hAnsi="Verdana"/>
        </w:rPr>
        <w:t>Ахиятовна</w:t>
      </w:r>
      <w:proofErr w:type="spellEnd"/>
      <w:r w:rsidRPr="00083CD5">
        <w:rPr>
          <w:rFonts w:ascii="Verdana" w:hAnsi="Verdana"/>
        </w:rPr>
        <w:t>.</w:t>
      </w:r>
    </w:p>
    <w:p w:rsidR="00BC4458" w:rsidRDefault="00BC4458"/>
    <w:sectPr w:rsidR="00BC4458" w:rsidSect="009F19FA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57EB"/>
    <w:multiLevelType w:val="hybridMultilevel"/>
    <w:tmpl w:val="43E03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E4B53"/>
    <w:multiLevelType w:val="multilevel"/>
    <w:tmpl w:val="F43A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F2CA6"/>
    <w:multiLevelType w:val="hybridMultilevel"/>
    <w:tmpl w:val="4912B35C"/>
    <w:lvl w:ilvl="0" w:tplc="041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3">
    <w:nsid w:val="2B063F75"/>
    <w:multiLevelType w:val="hybridMultilevel"/>
    <w:tmpl w:val="D4B4B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1791B"/>
    <w:multiLevelType w:val="hybridMultilevel"/>
    <w:tmpl w:val="D004A5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862179"/>
    <w:multiLevelType w:val="hybridMultilevel"/>
    <w:tmpl w:val="7E4A7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BCC"/>
    <w:rsid w:val="00352223"/>
    <w:rsid w:val="00816D4D"/>
    <w:rsid w:val="00BC4458"/>
    <w:rsid w:val="00ED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0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D0BCC"/>
    <w:rPr>
      <w:color w:val="0000FF"/>
      <w:u w:val="single"/>
    </w:rPr>
  </w:style>
  <w:style w:type="paragraph" w:styleId="a5">
    <w:name w:val="No Spacing"/>
    <w:uiPriority w:val="1"/>
    <w:qFormat/>
    <w:rsid w:val="00ED0BCC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ED0BC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D0BC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nauchno_issledovatelmzskaya_deyatelmznostm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informatcionnie_tehnolog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kontrolmznie_raboti/" TargetMode="External"/><Relationship Id="rId5" Type="http://schemas.openxmlformats.org/officeDocument/2006/relationships/hyperlink" Target="http://www.pandia.ru/text/category/kalendarnie_plan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</dc:creator>
  <cp:keywords/>
  <dc:description/>
  <cp:lastModifiedBy>АС</cp:lastModifiedBy>
  <cp:revision>3</cp:revision>
  <dcterms:created xsi:type="dcterms:W3CDTF">2022-06-08T14:21:00Z</dcterms:created>
  <dcterms:modified xsi:type="dcterms:W3CDTF">2022-06-08T14:40:00Z</dcterms:modified>
</cp:coreProperties>
</file>