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6A" w:rsidRPr="00204B6A" w:rsidRDefault="00204B6A" w:rsidP="00204B6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204B6A">
        <w:rPr>
          <w:b/>
          <w:sz w:val="28"/>
          <w:szCs w:val="28"/>
        </w:rPr>
        <w:t>МБОУ «</w:t>
      </w:r>
      <w:proofErr w:type="spellStart"/>
      <w:r w:rsidRPr="00204B6A">
        <w:rPr>
          <w:b/>
          <w:sz w:val="28"/>
          <w:szCs w:val="28"/>
        </w:rPr>
        <w:t>Теречная</w:t>
      </w:r>
      <w:proofErr w:type="spellEnd"/>
      <w:r w:rsidRPr="00204B6A">
        <w:rPr>
          <w:b/>
          <w:sz w:val="28"/>
          <w:szCs w:val="28"/>
        </w:rPr>
        <w:t xml:space="preserve"> СОШ»              </w:t>
      </w:r>
      <w:bookmarkStart w:id="0" w:name="_GoBack"/>
      <w:bookmarkEnd w:id="0"/>
    </w:p>
    <w:p w:rsidR="00204B6A" w:rsidRPr="00204B6A" w:rsidRDefault="00204B6A" w:rsidP="00204B6A">
      <w:pPr>
        <w:rPr>
          <w:b/>
          <w:sz w:val="28"/>
          <w:szCs w:val="28"/>
        </w:rPr>
      </w:pPr>
      <w:r w:rsidRPr="00204B6A">
        <w:rPr>
          <w:b/>
          <w:sz w:val="28"/>
          <w:szCs w:val="28"/>
        </w:rPr>
        <w:t xml:space="preserve">                            </w:t>
      </w:r>
      <w:r w:rsidRPr="00204B6A">
        <w:rPr>
          <w:b/>
          <w:sz w:val="28"/>
          <w:szCs w:val="28"/>
        </w:rPr>
        <w:t>Памятка по противодействию коррупции в школе</w:t>
      </w:r>
      <w:r w:rsidRPr="00204B6A">
        <w:rPr>
          <w:b/>
          <w:sz w:val="28"/>
          <w:szCs w:val="28"/>
        </w:rPr>
        <w:t>.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>Борьба с коррупцией - одно из приоритетных направлений государственной политики нашей страны.</w:t>
      </w:r>
    </w:p>
    <w:p w:rsidR="00204B6A" w:rsidRPr="00204B6A" w:rsidRDefault="00204B6A" w:rsidP="00204B6A">
      <w:pPr>
        <w:rPr>
          <w:sz w:val="28"/>
          <w:szCs w:val="28"/>
        </w:rPr>
      </w:pPr>
      <w:proofErr w:type="gramStart"/>
      <w:r w:rsidRPr="00204B6A">
        <w:rPr>
          <w:sz w:val="28"/>
          <w:szCs w:val="28"/>
        </w:rPr>
        <w:t>В законодательстве Российской Федерации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</w:t>
      </w:r>
      <w:proofErr w:type="gramEnd"/>
      <w:r w:rsidRPr="00204B6A">
        <w:rPr>
          <w:sz w:val="28"/>
          <w:szCs w:val="28"/>
        </w:rPr>
        <w:t xml:space="preserve"> выгоды указанному лицу другими физическими лицами; а также совершение указанных деяний от имени или в интересах юридического лица.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>Что должен знать каждый родитель?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>Никто не вправе требовать от вас внесение денежных средств на содержание образовательного учреждения. Собирать с родителей деньги на нужды детского сада или школы запрещено!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>Школа может привлекать дополнительные средства за счет предоставления платных дополнительных образовательных услуг, предусмотренных ее уставом. Но в этом случае брать деньги наличными учителя не имеют права. Вся оплата идет исключительно через банк и только после заключения договора на оказание платных услуг. Платные дополнительные занятия, предлагаемые школой в свободное от учёбы время, могут быть только добровольными!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>Родители вправе оказывать посильную материальную помощь сугубо на добровольной основе и только в безналичной форме. Внимание! Давление на вас или на вашего ребенка со стороны администрации учреждения, педагогов, родительского комитета или Попечительского совета – это грубое нарушение законодательства!</w:t>
      </w:r>
    </w:p>
    <w:p w:rsidR="00204B6A" w:rsidRDefault="00204B6A" w:rsidP="00204B6A">
      <w:pPr>
        <w:rPr>
          <w:sz w:val="28"/>
          <w:szCs w:val="28"/>
        </w:rPr>
      </w:pPr>
    </w:p>
    <w:p w:rsidR="00204B6A" w:rsidRDefault="00204B6A" w:rsidP="00204B6A">
      <w:pPr>
        <w:rPr>
          <w:sz w:val="28"/>
          <w:szCs w:val="28"/>
        </w:rPr>
      </w:pPr>
    </w:p>
    <w:p w:rsidR="00204B6A" w:rsidRDefault="00204B6A" w:rsidP="00204B6A">
      <w:pPr>
        <w:rPr>
          <w:sz w:val="28"/>
          <w:szCs w:val="28"/>
        </w:rPr>
      </w:pPr>
    </w:p>
    <w:p w:rsidR="00204B6A" w:rsidRPr="00204B6A" w:rsidRDefault="00204B6A" w:rsidP="00204B6A">
      <w:pPr>
        <w:rPr>
          <w:sz w:val="28"/>
          <w:szCs w:val="28"/>
        </w:rPr>
      </w:pPr>
    </w:p>
    <w:p w:rsidR="00204B6A" w:rsidRPr="00204B6A" w:rsidRDefault="00204B6A" w:rsidP="00204B6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r w:rsidRPr="00204B6A">
        <w:rPr>
          <w:b/>
          <w:sz w:val="28"/>
          <w:szCs w:val="28"/>
        </w:rPr>
        <w:t>Памятка по уведо</w:t>
      </w:r>
      <w:r w:rsidRPr="00204B6A">
        <w:rPr>
          <w:b/>
          <w:sz w:val="28"/>
          <w:szCs w:val="28"/>
        </w:rPr>
        <w:t>млению о склонении к коррупции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  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 Порядок действий работника при склонении его к коррупционным правонарушениям: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 1.Уведомить работодателя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2.При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 3.К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4.Регистрация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5.Работодатель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6.Действия и высказывания, которые могут быть восприняты окружающими как согласие принять взятку или как просьба о даче взятки. 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  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</w:t>
      </w:r>
      <w:r w:rsidRPr="00204B6A">
        <w:rPr>
          <w:sz w:val="28"/>
          <w:szCs w:val="28"/>
        </w:rPr>
        <w:lastRenderedPageBreak/>
        <w:t xml:space="preserve">действий служащих и работников, может восприниматься как просьба о даче взятки. К числу таких тем относятся, например: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 - низкий уровень заработной платы работника и нехватка денежных средств на реализацию тех или иных нужд;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- желание приобрести то или иное имущество, получить ту или иную услугу, отправиться в туристическую поездку;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- отсутствие работы у родственников работника;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- необходимость поступления детей работника в образовательные учреждения и т.д.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  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 К числу таких предложений относятся, например, предложения: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- предоставить работнику и (или) его родственникам скидку;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- внести деньги в конкретный благотворительный фонд;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- поддержать конкретную спортивную команду и т.д.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- получение подарков, даже стоимостью менее 3000 рублей;</w:t>
      </w:r>
    </w:p>
    <w:p w:rsid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 </w:t>
      </w:r>
    </w:p>
    <w:p w:rsidR="00204B6A" w:rsidRDefault="00204B6A" w:rsidP="00204B6A">
      <w:pPr>
        <w:rPr>
          <w:sz w:val="28"/>
          <w:szCs w:val="28"/>
        </w:rPr>
      </w:pPr>
    </w:p>
    <w:p w:rsidR="00204B6A" w:rsidRPr="00204B6A" w:rsidRDefault="00204B6A" w:rsidP="00204B6A">
      <w:pPr>
        <w:rPr>
          <w:sz w:val="28"/>
          <w:szCs w:val="28"/>
        </w:rPr>
      </w:pP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lastRenderedPageBreak/>
        <w:t xml:space="preserve">    Типовые ситуации конфликта интересов и порядок уведомления о возникновении личной заинтересованности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   1. Конфликт интересов, связанный с использованием служебной информации. Описание ситуации: работник использует информацию, полученную в ходе исполнения служебных обязанностей и недоступную широкой общественности. 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 </w:t>
      </w:r>
    </w:p>
    <w:p w:rsidR="00204B6A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  2. Конфликт интересов, связанный с получением подарков и услуг. </w:t>
      </w:r>
      <w:proofErr w:type="gramStart"/>
      <w:r w:rsidRPr="00204B6A">
        <w:rPr>
          <w:sz w:val="28"/>
          <w:szCs w:val="28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  <w:r w:rsidRPr="00204B6A">
        <w:rPr>
          <w:sz w:val="28"/>
          <w:szCs w:val="28"/>
        </w:rPr>
        <w:t xml:space="preserve"> 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служащими,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 </w:t>
      </w:r>
    </w:p>
    <w:p w:rsidR="008F4D74" w:rsidRPr="00204B6A" w:rsidRDefault="00204B6A" w:rsidP="00204B6A">
      <w:pPr>
        <w:rPr>
          <w:sz w:val="28"/>
          <w:szCs w:val="28"/>
        </w:rPr>
      </w:pPr>
      <w:r w:rsidRPr="00204B6A">
        <w:rPr>
          <w:sz w:val="28"/>
          <w:szCs w:val="28"/>
        </w:rPr>
        <w:t xml:space="preserve">      3. Конфликт интересов, связанный с выполнением оплачиваемой работы. Описание ситуации: служащий, его родственники или иные лица, с которыми служащий поддерживает отношения, основанные на нравственных обязательствах, </w:t>
      </w:r>
      <w:r w:rsidRPr="00204B6A">
        <w:rPr>
          <w:sz w:val="28"/>
          <w:szCs w:val="28"/>
        </w:rPr>
        <w:lastRenderedPageBreak/>
        <w:t>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 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204B6A">
        <w:rPr>
          <w:sz w:val="28"/>
          <w:szCs w:val="28"/>
        </w:rPr>
        <w:t>,</w:t>
      </w:r>
      <w:proofErr w:type="gramEnd"/>
      <w:r w:rsidRPr="00204B6A">
        <w:rPr>
          <w:sz w:val="28"/>
          <w:szCs w:val="28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204B6A" w:rsidRPr="00204B6A" w:rsidRDefault="00204B6A" w:rsidP="00204B6A">
      <w:pPr>
        <w:rPr>
          <w:b/>
          <w:sz w:val="28"/>
          <w:szCs w:val="28"/>
        </w:rPr>
      </w:pPr>
      <w:r w:rsidRPr="00204B6A">
        <w:rPr>
          <w:b/>
          <w:sz w:val="28"/>
          <w:szCs w:val="28"/>
        </w:rPr>
        <w:t>Замдиректора по ВР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Сурхаева</w:t>
      </w:r>
      <w:proofErr w:type="spellEnd"/>
      <w:r>
        <w:rPr>
          <w:b/>
          <w:sz w:val="28"/>
          <w:szCs w:val="28"/>
        </w:rPr>
        <w:t xml:space="preserve"> А.А.                              15.06.2022 г.</w:t>
      </w:r>
    </w:p>
    <w:sectPr w:rsidR="00204B6A" w:rsidRPr="00204B6A" w:rsidSect="00204B6A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09"/>
    <w:rsid w:val="00204B6A"/>
    <w:rsid w:val="00504329"/>
    <w:rsid w:val="008F4D74"/>
    <w:rsid w:val="00A77609"/>
    <w:rsid w:val="00F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1478</Words>
  <Characters>8429</Characters>
  <Application>Microsoft Office Word</Application>
  <DocSecurity>0</DocSecurity>
  <Lines>70</Lines>
  <Paragraphs>19</Paragraphs>
  <ScaleCrop>false</ScaleCrop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2022-06-15T08:46:00Z</dcterms:created>
  <dcterms:modified xsi:type="dcterms:W3CDTF">2022-06-15T08:50:00Z</dcterms:modified>
</cp:coreProperties>
</file>